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B6" w:rsidRDefault="002427B6" w:rsidP="002427B6">
      <w:pPr>
        <w:ind w:firstLine="6663"/>
        <w:jc w:val="both"/>
      </w:pPr>
      <w:bookmarkStart w:id="0" w:name="_GoBack"/>
      <w:bookmarkEnd w:id="0"/>
      <w:r>
        <w:t xml:space="preserve">Mokyklų pripažinimo sveikatą </w:t>
      </w:r>
    </w:p>
    <w:p w:rsidR="002427B6" w:rsidRDefault="002427B6" w:rsidP="002427B6">
      <w:pPr>
        <w:ind w:left="6663"/>
        <w:jc w:val="both"/>
      </w:pPr>
      <w:r>
        <w:t>stiprinančiomis mokyklomis ir</w:t>
      </w:r>
    </w:p>
    <w:p w:rsidR="002427B6" w:rsidRDefault="002427B6" w:rsidP="002427B6">
      <w:pPr>
        <w:ind w:left="6663"/>
        <w:jc w:val="both"/>
      </w:pPr>
      <w:r>
        <w:t xml:space="preserve">aktyviomis mokyklomis </w:t>
      </w:r>
    </w:p>
    <w:p w:rsidR="002427B6" w:rsidRDefault="002427B6" w:rsidP="002427B6">
      <w:pPr>
        <w:ind w:left="6663"/>
        <w:jc w:val="both"/>
      </w:pPr>
      <w:r>
        <w:t>tvarkos aprašo</w:t>
      </w:r>
    </w:p>
    <w:p w:rsidR="00D80B66" w:rsidRPr="003716E2" w:rsidRDefault="002427B6" w:rsidP="002427B6">
      <w:pPr>
        <w:ind w:left="6663"/>
        <w:jc w:val="both"/>
        <w:rPr>
          <w:lang w:val="es-ES_tradnl"/>
        </w:rPr>
      </w:pPr>
      <w:r w:rsidRPr="003716E2">
        <w:rPr>
          <w:lang w:val="es-ES_tradnl"/>
        </w:rPr>
        <w:t>2 priedas</w:t>
      </w:r>
    </w:p>
    <w:p w:rsidR="002427B6" w:rsidRPr="002427B6" w:rsidRDefault="002427B6" w:rsidP="002427B6">
      <w:pPr>
        <w:ind w:left="7230"/>
        <w:rPr>
          <w:lang w:val="es-ES_tradnl"/>
        </w:rPr>
      </w:pPr>
      <w:r w:rsidRPr="002427B6">
        <w:rPr>
          <w:lang w:val="es-ES_tradnl"/>
        </w:rPr>
        <w:t>PATVIRTINTA</w:t>
      </w:r>
    </w:p>
    <w:p w:rsidR="002427B6" w:rsidRPr="002427B6" w:rsidRDefault="002427B6" w:rsidP="002427B6">
      <w:pPr>
        <w:ind w:left="7230"/>
        <w:rPr>
          <w:bCs/>
          <w:lang w:val="es-ES_tradnl"/>
        </w:rPr>
      </w:pPr>
      <w:r>
        <w:rPr>
          <w:bCs/>
          <w:lang w:val="es-ES_tradnl"/>
        </w:rPr>
        <w:t>Plungės lopšelio-darželio „Nykštukas“</w:t>
      </w:r>
    </w:p>
    <w:p w:rsidR="002427B6" w:rsidRPr="002427B6" w:rsidRDefault="002427B6" w:rsidP="002427B6">
      <w:pPr>
        <w:ind w:left="7230"/>
        <w:rPr>
          <w:bCs/>
          <w:lang w:val="es-ES_tradnl"/>
        </w:rPr>
      </w:pPr>
      <w:r w:rsidRPr="002427B6">
        <w:rPr>
          <w:bCs/>
          <w:lang w:val="es-ES_tradnl"/>
        </w:rPr>
        <w:t xml:space="preserve">direktoriaus </w:t>
      </w:r>
    </w:p>
    <w:p w:rsidR="002427B6" w:rsidRPr="002427B6" w:rsidRDefault="002427B6" w:rsidP="002427B6">
      <w:pPr>
        <w:ind w:left="7230"/>
        <w:rPr>
          <w:bCs/>
          <w:lang w:val="es-ES_tradnl"/>
        </w:rPr>
      </w:pPr>
      <w:r>
        <w:rPr>
          <w:bCs/>
          <w:lang w:val="es-ES_tradnl"/>
        </w:rPr>
        <w:t xml:space="preserve">2020 m. Spalio </w:t>
      </w:r>
      <w:r w:rsidRPr="002427B6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23 </w:t>
      </w:r>
      <w:r w:rsidRPr="002427B6">
        <w:rPr>
          <w:bCs/>
          <w:lang w:val="es-ES_tradnl"/>
        </w:rPr>
        <w:t xml:space="preserve">d. </w:t>
      </w:r>
    </w:p>
    <w:p w:rsidR="002427B6" w:rsidRPr="002427B6" w:rsidRDefault="002427B6" w:rsidP="002427B6">
      <w:pPr>
        <w:ind w:left="7230"/>
        <w:rPr>
          <w:bCs/>
          <w:lang w:val="es-ES_tradnl"/>
        </w:rPr>
      </w:pPr>
      <w:r w:rsidRPr="002427B6">
        <w:rPr>
          <w:bCs/>
          <w:lang w:val="es-ES_tradnl"/>
        </w:rPr>
        <w:t xml:space="preserve">įsakymu Nr. </w:t>
      </w:r>
      <w:r>
        <w:rPr>
          <w:bCs/>
          <w:lang w:val="es-ES_tradnl"/>
        </w:rPr>
        <w:t>V1-</w:t>
      </w:r>
      <w:r w:rsidR="003716E2">
        <w:rPr>
          <w:bCs/>
          <w:lang w:val="es-ES_tradnl"/>
        </w:rPr>
        <w:t>48</w:t>
      </w:r>
    </w:p>
    <w:p w:rsidR="002427B6" w:rsidRPr="002427B6" w:rsidRDefault="002427B6" w:rsidP="002427B6">
      <w:pPr>
        <w:jc w:val="center"/>
        <w:rPr>
          <w:bCs/>
          <w:caps/>
          <w:lang w:val="es-ES_tradnl"/>
        </w:rPr>
      </w:pPr>
    </w:p>
    <w:p w:rsidR="002427B6" w:rsidRPr="002427B6" w:rsidRDefault="002427B6" w:rsidP="002427B6">
      <w:pPr>
        <w:ind w:left="6663"/>
        <w:jc w:val="both"/>
        <w:rPr>
          <w:lang w:val="es-ES_tradnl"/>
        </w:rPr>
      </w:pPr>
    </w:p>
    <w:p w:rsidR="00D80B66" w:rsidRPr="000B6553" w:rsidRDefault="00D80B66" w:rsidP="00D80B66">
      <w:pPr>
        <w:pStyle w:val="Pagrindinistekstas"/>
        <w:rPr>
          <w:sz w:val="26"/>
          <w:lang w:val="es-ES_tradnl"/>
        </w:rPr>
      </w:pPr>
    </w:p>
    <w:p w:rsidR="00D80B66" w:rsidRPr="000B6553" w:rsidRDefault="00D80B66" w:rsidP="00D80B66">
      <w:pPr>
        <w:pStyle w:val="Pagrindinistekstas"/>
        <w:spacing w:before="3"/>
        <w:rPr>
          <w:sz w:val="26"/>
          <w:lang w:val="es-ES_tradnl"/>
        </w:rPr>
      </w:pPr>
    </w:p>
    <w:p w:rsidR="00D80B66" w:rsidRPr="000B6553" w:rsidRDefault="00D80B66" w:rsidP="00D80B66">
      <w:pPr>
        <w:spacing w:before="1" w:line="482" w:lineRule="auto"/>
        <w:ind w:left="577" w:right="476"/>
        <w:jc w:val="center"/>
        <w:rPr>
          <w:b/>
          <w:sz w:val="32"/>
          <w:lang w:val="es-ES_tradnl"/>
        </w:rPr>
      </w:pPr>
      <w:r w:rsidRPr="000B6553">
        <w:rPr>
          <w:b/>
          <w:sz w:val="32"/>
          <w:lang w:val="es-ES_tradnl"/>
        </w:rPr>
        <w:t xml:space="preserve"> PLUNGĖS LOPŠELIO-DARŽELIO „NYKŠTUKAS“  </w:t>
      </w:r>
    </w:p>
    <w:p w:rsidR="00D80B66" w:rsidRPr="000B6553" w:rsidRDefault="00D80B66" w:rsidP="00D80B66">
      <w:pPr>
        <w:spacing w:before="1" w:line="482" w:lineRule="auto"/>
        <w:ind w:left="577" w:right="476"/>
        <w:jc w:val="center"/>
        <w:rPr>
          <w:b/>
          <w:sz w:val="32"/>
          <w:lang w:val="es-ES_tradnl"/>
        </w:rPr>
      </w:pPr>
      <w:r w:rsidRPr="000B6553">
        <w:rPr>
          <w:b/>
          <w:sz w:val="32"/>
          <w:lang w:val="es-ES_tradnl"/>
        </w:rPr>
        <w:t>2020–2025 M. AKTYVIOS MOKYKLOS PROGRAMA</w:t>
      </w:r>
    </w:p>
    <w:p w:rsidR="00D80B66" w:rsidRPr="000B6553" w:rsidRDefault="00D80B66" w:rsidP="00D80B66">
      <w:pPr>
        <w:spacing w:line="363" w:lineRule="exact"/>
        <w:ind w:left="577" w:right="477"/>
        <w:jc w:val="center"/>
        <w:rPr>
          <w:b/>
          <w:sz w:val="32"/>
          <w:lang w:val="es-ES_tradnl"/>
        </w:rPr>
      </w:pPr>
      <w:r w:rsidRPr="000B6553">
        <w:rPr>
          <w:b/>
          <w:sz w:val="32"/>
          <w:lang w:val="es-ES_tradnl"/>
        </w:rPr>
        <w:t>„AKTYVUS MOKYTOJAS – AKTYVUS VAIKAS“</w:t>
      </w: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rPr>
          <w:b/>
          <w:sz w:val="36"/>
          <w:lang w:val="es-ES_tradnl"/>
        </w:rPr>
      </w:pPr>
    </w:p>
    <w:p w:rsidR="00D80B66" w:rsidRPr="000B6553" w:rsidRDefault="00D80B66" w:rsidP="00D80B66">
      <w:pPr>
        <w:pStyle w:val="Pagrindinistekstas"/>
        <w:spacing w:before="1"/>
        <w:rPr>
          <w:b/>
          <w:sz w:val="36"/>
          <w:lang w:val="es-ES_tradnl"/>
        </w:rPr>
      </w:pPr>
    </w:p>
    <w:p w:rsidR="00D80B66" w:rsidRDefault="00D80B66" w:rsidP="00D80B66">
      <w:pPr>
        <w:pStyle w:val="Pagrindinistekstas"/>
        <w:ind w:left="577" w:right="476"/>
        <w:jc w:val="center"/>
      </w:pPr>
      <w:r>
        <w:t>2020</w:t>
      </w:r>
      <w:r w:rsidR="003F77AC">
        <w:t xml:space="preserve"> </w:t>
      </w:r>
      <w:r>
        <w:t>metai</w:t>
      </w:r>
    </w:p>
    <w:p w:rsidR="00D80B66" w:rsidRDefault="00D80B66" w:rsidP="00D80B66">
      <w:pPr>
        <w:jc w:val="center"/>
        <w:sectPr w:rsidR="00D80B66" w:rsidSect="00DE301C">
          <w:type w:val="continuous"/>
          <w:pgSz w:w="11910" w:h="16840" w:code="9"/>
          <w:pgMar w:top="1040" w:right="440" w:bottom="280" w:left="1480" w:header="567" w:footer="567" w:gutter="0"/>
          <w:cols w:space="1296"/>
          <w:docGrid w:linePitch="299"/>
        </w:sectPr>
      </w:pPr>
    </w:p>
    <w:p w:rsidR="00D80B66" w:rsidRDefault="00D80B66" w:rsidP="00D80B66">
      <w:pPr>
        <w:pStyle w:val="Pagrindinistekstas"/>
        <w:ind w:left="469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78699C6" wp14:editId="11C6221D">
                <wp:extent cx="446405" cy="329565"/>
                <wp:effectExtent l="0" t="0" r="2540" b="381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329565"/>
                          <a:chOff x="0" y="0"/>
                          <a:chExt cx="703" cy="519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AD64E" id="Group 25" o:spid="_x0000_s1026" style="width:35.15pt;height:25.95pt;mso-position-horizontal-relative:char;mso-position-vertical-relative:line" coordsize="70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">
                <v:rect id="Rectangle 26" o:spid="_x0000_s1027" style="position:absolute;width:7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w10:anchorlock/>
              </v:group>
            </w:pict>
          </mc:Fallback>
        </mc:AlternateContent>
      </w:r>
    </w:p>
    <w:p w:rsidR="00D80B66" w:rsidRPr="003716E2" w:rsidRDefault="00D80B66" w:rsidP="00D80B66">
      <w:pPr>
        <w:pStyle w:val="Antrat1"/>
        <w:spacing w:before="137"/>
        <w:ind w:right="489"/>
        <w:jc w:val="center"/>
        <w:rPr>
          <w:lang w:val="es-ES_tradn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77C90" wp14:editId="15128BD6">
                <wp:simplePos x="0" y="0"/>
                <wp:positionH relativeFrom="page">
                  <wp:posOffset>4100830</wp:posOffset>
                </wp:positionH>
                <wp:positionV relativeFrom="paragraph">
                  <wp:posOffset>-267335</wp:posOffset>
                </wp:positionV>
                <wp:extent cx="76200" cy="16891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A94" w:rsidRDefault="008A5A94" w:rsidP="00D80B66">
                            <w:pPr>
                              <w:pStyle w:val="Pagrindinistekstas"/>
                              <w:spacing w:line="266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77C9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22.9pt;margin-top:-21.05pt;width:6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KDrg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" filled="f" stroked="f">
                <v:textbox inset="0,0,0,0">
                  <w:txbxContent>
                    <w:p w:rsidR="008A5A94" w:rsidRDefault="008A5A94" w:rsidP="00D80B66">
                      <w:pPr>
                        <w:pStyle w:val="Pagrindinistekstas"/>
                        <w:spacing w:line="266" w:lineRule="exact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716E2">
        <w:rPr>
          <w:lang w:val="es-ES_tradnl"/>
        </w:rPr>
        <w:t>TURINYS</w:t>
      </w:r>
    </w:p>
    <w:p w:rsidR="00D80B66" w:rsidRPr="003716E2" w:rsidRDefault="00D80B66" w:rsidP="00440493">
      <w:pPr>
        <w:pStyle w:val="Pagrindinistekstas"/>
        <w:spacing w:line="276" w:lineRule="auto"/>
        <w:rPr>
          <w:lang w:val="es-ES_tradnl"/>
        </w:rPr>
      </w:pPr>
    </w:p>
    <w:p w:rsidR="00D80B66" w:rsidRPr="003716E2" w:rsidRDefault="00D80B66" w:rsidP="00440493">
      <w:pPr>
        <w:pStyle w:val="Pagrindinistekstas"/>
        <w:spacing w:line="276" w:lineRule="auto"/>
        <w:rPr>
          <w:lang w:val="es-ES_tradnl"/>
        </w:rPr>
      </w:pPr>
    </w:p>
    <w:p w:rsidR="00D80B66" w:rsidRPr="003716E2" w:rsidRDefault="00D80B66" w:rsidP="00440493">
      <w:pPr>
        <w:pStyle w:val="Turinys1"/>
        <w:tabs>
          <w:tab w:val="right" w:leader="dot" w:pos="9813"/>
        </w:tabs>
        <w:spacing w:before="0" w:line="276" w:lineRule="auto"/>
        <w:jc w:val="both"/>
        <w:rPr>
          <w:lang w:val="es-ES_tradnl"/>
        </w:rPr>
      </w:pPr>
    </w:p>
    <w:p w:rsidR="009E2364" w:rsidRPr="00440493" w:rsidRDefault="009E2364" w:rsidP="00440493">
      <w:pPr>
        <w:spacing w:line="276" w:lineRule="auto"/>
        <w:rPr>
          <w:sz w:val="24"/>
          <w:szCs w:val="24"/>
          <w:lang w:val="es-ES_tradnl"/>
        </w:rPr>
      </w:pPr>
      <w:r w:rsidRPr="00440493">
        <w:rPr>
          <w:sz w:val="24"/>
          <w:szCs w:val="24"/>
          <w:lang w:val="es-ES_tradnl"/>
        </w:rPr>
        <w:t>I skyrius. Bendrosios</w:t>
      </w:r>
      <w:r w:rsidR="00440493" w:rsidRPr="00440493">
        <w:rPr>
          <w:sz w:val="24"/>
          <w:szCs w:val="24"/>
          <w:lang w:val="es-ES_tradnl"/>
        </w:rPr>
        <w:t xml:space="preserve"> </w:t>
      </w:r>
      <w:r w:rsidRPr="00440493">
        <w:rPr>
          <w:sz w:val="24"/>
          <w:szCs w:val="24"/>
          <w:lang w:val="es-ES_tradnl"/>
        </w:rPr>
        <w:t>nuosatatos………………………………………………………………………</w:t>
      </w:r>
      <w:r w:rsidR="00440493" w:rsidRPr="00440493">
        <w:rPr>
          <w:sz w:val="24"/>
          <w:szCs w:val="24"/>
          <w:lang w:val="es-ES_tradnl"/>
        </w:rPr>
        <w:t>....</w:t>
      </w:r>
      <w:r w:rsidRPr="00440493">
        <w:rPr>
          <w:sz w:val="24"/>
          <w:szCs w:val="24"/>
          <w:lang w:val="es-ES_tradnl"/>
        </w:rPr>
        <w:t>3</w:t>
      </w:r>
    </w:p>
    <w:p w:rsidR="009E2364" w:rsidRPr="00440493" w:rsidRDefault="009E2364" w:rsidP="00440493">
      <w:pPr>
        <w:spacing w:line="276" w:lineRule="auto"/>
        <w:rPr>
          <w:sz w:val="24"/>
          <w:szCs w:val="24"/>
          <w:lang w:val="es-ES_tradnl"/>
        </w:rPr>
      </w:pPr>
      <w:r w:rsidRPr="00440493">
        <w:rPr>
          <w:sz w:val="24"/>
          <w:szCs w:val="24"/>
          <w:lang w:val="es-ES_tradnl"/>
        </w:rPr>
        <w:t>II skyrius. Situacijos analizė…………………………………………………………………………</w:t>
      </w:r>
      <w:r w:rsidR="00440493">
        <w:rPr>
          <w:sz w:val="24"/>
          <w:szCs w:val="24"/>
          <w:lang w:val="es-ES_tradnl"/>
        </w:rPr>
        <w:t>...</w:t>
      </w:r>
      <w:r w:rsidRPr="00440493">
        <w:rPr>
          <w:sz w:val="24"/>
          <w:szCs w:val="24"/>
          <w:lang w:val="es-ES_tradnl"/>
        </w:rPr>
        <w:t>…4</w:t>
      </w:r>
    </w:p>
    <w:p w:rsidR="00440493" w:rsidRPr="00440493" w:rsidRDefault="009E2364" w:rsidP="00440493">
      <w:pPr>
        <w:spacing w:line="276" w:lineRule="auto"/>
        <w:rPr>
          <w:sz w:val="24"/>
          <w:szCs w:val="24"/>
          <w:lang w:val="es-ES_tradnl"/>
        </w:rPr>
      </w:pPr>
      <w:r w:rsidRPr="00440493">
        <w:rPr>
          <w:sz w:val="24"/>
          <w:szCs w:val="24"/>
          <w:lang w:val="es-ES_tradnl"/>
        </w:rPr>
        <w:t>III. Aktyvios mokyklos programos tikslas, prioritetai…………………………………………………</w:t>
      </w:r>
      <w:r w:rsidR="00440493" w:rsidRPr="00440493">
        <w:rPr>
          <w:sz w:val="24"/>
          <w:szCs w:val="24"/>
          <w:lang w:val="es-ES_tradnl"/>
        </w:rPr>
        <w:t>.</w:t>
      </w:r>
      <w:r w:rsidR="00440493">
        <w:rPr>
          <w:sz w:val="24"/>
          <w:szCs w:val="24"/>
          <w:lang w:val="es-ES_tradnl"/>
        </w:rPr>
        <w:t>..</w:t>
      </w:r>
      <w:r w:rsidRPr="00440493">
        <w:rPr>
          <w:sz w:val="24"/>
          <w:szCs w:val="24"/>
          <w:lang w:val="es-ES_tradnl"/>
        </w:rPr>
        <w:t>6</w:t>
      </w:r>
    </w:p>
    <w:p w:rsidR="00440493" w:rsidRPr="00440493" w:rsidRDefault="00440493" w:rsidP="00440493">
      <w:pPr>
        <w:spacing w:line="276" w:lineRule="auto"/>
        <w:rPr>
          <w:sz w:val="24"/>
          <w:szCs w:val="24"/>
          <w:lang w:val="es-ES_tradnl"/>
        </w:rPr>
      </w:pPr>
      <w:r w:rsidRPr="00440493">
        <w:rPr>
          <w:sz w:val="24"/>
          <w:szCs w:val="24"/>
          <w:lang w:val="es-ES_tradnl"/>
        </w:rPr>
        <w:t xml:space="preserve">IV. Aktyvios mokyklos programos uždaviniai, priemonės, laukiami rezultatai </w:t>
      </w:r>
      <w:r w:rsidRPr="00440493">
        <w:rPr>
          <w:spacing w:val="-5"/>
          <w:sz w:val="24"/>
          <w:szCs w:val="24"/>
          <w:lang w:val="es-ES_tradnl"/>
        </w:rPr>
        <w:t>ir</w:t>
      </w:r>
      <w:r w:rsidRPr="00440493">
        <w:rPr>
          <w:spacing w:val="4"/>
          <w:sz w:val="24"/>
          <w:szCs w:val="24"/>
          <w:lang w:val="es-ES_tradnl"/>
        </w:rPr>
        <w:t xml:space="preserve"> </w:t>
      </w:r>
      <w:r w:rsidRPr="00440493">
        <w:rPr>
          <w:spacing w:val="-5"/>
          <w:sz w:val="24"/>
          <w:szCs w:val="24"/>
          <w:lang w:val="es-ES_tradnl"/>
        </w:rPr>
        <w:t>jų</w:t>
      </w:r>
      <w:r w:rsidRPr="00440493">
        <w:rPr>
          <w:sz w:val="24"/>
          <w:szCs w:val="24"/>
          <w:lang w:val="es-ES_tradnl"/>
        </w:rPr>
        <w:t xml:space="preserve"> vertinimo</w:t>
      </w:r>
      <w:r w:rsidRPr="00440493">
        <w:rPr>
          <w:spacing w:val="5"/>
          <w:sz w:val="24"/>
          <w:szCs w:val="24"/>
          <w:lang w:val="es-ES_tradnl"/>
        </w:rPr>
        <w:t xml:space="preserve"> </w:t>
      </w:r>
      <w:r w:rsidRPr="00440493">
        <w:rPr>
          <w:sz w:val="24"/>
          <w:szCs w:val="24"/>
          <w:lang w:val="es-ES_tradnl"/>
        </w:rPr>
        <w:t>rodikliai</w:t>
      </w:r>
      <w:r>
        <w:rPr>
          <w:sz w:val="24"/>
          <w:szCs w:val="24"/>
          <w:lang w:val="es-ES_tradnl"/>
        </w:rPr>
        <w:t>..</w:t>
      </w:r>
      <w:r w:rsidRPr="00440493">
        <w:rPr>
          <w:sz w:val="24"/>
          <w:szCs w:val="24"/>
          <w:lang w:val="es-ES_tradnl"/>
        </w:rPr>
        <w:t>6</w:t>
      </w:r>
    </w:p>
    <w:p w:rsidR="00440493" w:rsidRPr="00440493" w:rsidRDefault="00440493" w:rsidP="00440493">
      <w:pPr>
        <w:spacing w:line="276" w:lineRule="auto"/>
        <w:rPr>
          <w:sz w:val="24"/>
          <w:szCs w:val="24"/>
          <w:lang w:val="es-ES_tradnl"/>
        </w:rPr>
      </w:pPr>
      <w:r w:rsidRPr="00440493">
        <w:rPr>
          <w:sz w:val="24"/>
          <w:szCs w:val="24"/>
          <w:lang w:val="es-ES_tradnl"/>
        </w:rPr>
        <w:t>V. Aktyuvios mokyklos programos įgyvendinimo vertinimas..................................................</w:t>
      </w:r>
      <w:r>
        <w:rPr>
          <w:sz w:val="24"/>
          <w:szCs w:val="24"/>
          <w:lang w:val="es-ES_tradnl"/>
        </w:rPr>
        <w:t>..............</w:t>
      </w:r>
      <w:r w:rsidRPr="00440493">
        <w:rPr>
          <w:sz w:val="24"/>
          <w:szCs w:val="24"/>
          <w:lang w:val="es-ES_tradnl"/>
        </w:rPr>
        <w:t>11</w:t>
      </w:r>
    </w:p>
    <w:p w:rsidR="00440493" w:rsidRPr="00440493" w:rsidRDefault="00440493" w:rsidP="00440493">
      <w:pPr>
        <w:spacing w:line="276" w:lineRule="auto"/>
        <w:rPr>
          <w:sz w:val="24"/>
          <w:szCs w:val="24"/>
          <w:lang w:val="es-ES_tradnl"/>
        </w:rPr>
      </w:pPr>
      <w:r w:rsidRPr="00440493">
        <w:rPr>
          <w:sz w:val="24"/>
          <w:szCs w:val="24"/>
          <w:lang w:val="es-ES_tradnl"/>
        </w:rPr>
        <w:t>VI. Programos įgyvendinimo lėšų šaltiniai........................................................................................</w:t>
      </w:r>
      <w:r>
        <w:rPr>
          <w:sz w:val="24"/>
          <w:szCs w:val="24"/>
          <w:lang w:val="es-ES_tradnl"/>
        </w:rPr>
        <w:t>......</w:t>
      </w:r>
      <w:r w:rsidRPr="00440493">
        <w:rPr>
          <w:sz w:val="24"/>
          <w:szCs w:val="24"/>
          <w:lang w:val="es-ES_tradnl"/>
        </w:rPr>
        <w:t>11</w:t>
      </w: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  <w:r w:rsidRPr="00440493">
        <w:rPr>
          <w:sz w:val="24"/>
          <w:szCs w:val="24"/>
          <w:lang w:val="es-ES_tradnl"/>
        </w:rPr>
        <w:t>VII. Baigiamosios nuostatos.................................................................................................</w:t>
      </w:r>
      <w:r>
        <w:rPr>
          <w:sz w:val="24"/>
          <w:szCs w:val="24"/>
          <w:lang w:val="es-ES_tradnl"/>
        </w:rPr>
        <w:t>....................</w:t>
      </w:r>
      <w:r w:rsidRPr="00440493">
        <w:rPr>
          <w:sz w:val="24"/>
          <w:szCs w:val="24"/>
          <w:lang w:val="es-ES_tradnl"/>
        </w:rPr>
        <w:t>11</w:t>
      </w: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Default="00440493" w:rsidP="00440493">
      <w:pPr>
        <w:spacing w:line="276" w:lineRule="auto"/>
        <w:rPr>
          <w:sz w:val="24"/>
          <w:szCs w:val="24"/>
          <w:lang w:val="es-ES_tradnl"/>
        </w:rPr>
      </w:pPr>
    </w:p>
    <w:p w:rsidR="00440493" w:rsidRPr="00440493" w:rsidRDefault="00440493" w:rsidP="00440493">
      <w:pPr>
        <w:spacing w:line="276" w:lineRule="auto"/>
        <w:jc w:val="center"/>
        <w:rPr>
          <w:sz w:val="24"/>
          <w:szCs w:val="24"/>
          <w:lang w:val="es-ES_tradnl"/>
        </w:rPr>
        <w:sectPr w:rsidR="00440493" w:rsidRPr="00440493">
          <w:pgSz w:w="11910" w:h="16840"/>
          <w:pgMar w:top="420" w:right="440" w:bottom="280" w:left="1480" w:header="567" w:footer="567" w:gutter="0"/>
          <w:cols w:space="1296"/>
        </w:sectPr>
      </w:pPr>
      <w:r>
        <w:rPr>
          <w:sz w:val="24"/>
          <w:szCs w:val="24"/>
          <w:lang w:val="es-ES_tradnl"/>
        </w:rPr>
        <w:t>2020 m.</w:t>
      </w:r>
    </w:p>
    <w:p w:rsidR="00D80B66" w:rsidRPr="009E2364" w:rsidRDefault="00D80B66" w:rsidP="00D80B66">
      <w:pPr>
        <w:pStyle w:val="Pagrindinistekstas"/>
        <w:spacing w:before="9"/>
        <w:rPr>
          <w:sz w:val="17"/>
          <w:lang w:val="es-ES_tradnl"/>
        </w:rPr>
      </w:pPr>
    </w:p>
    <w:p w:rsidR="003F77AC" w:rsidRPr="00440493" w:rsidRDefault="00D66615" w:rsidP="00440493">
      <w:pPr>
        <w:pStyle w:val="Antrat1"/>
        <w:numPr>
          <w:ilvl w:val="1"/>
          <w:numId w:val="27"/>
        </w:numPr>
        <w:tabs>
          <w:tab w:val="left" w:pos="4523"/>
        </w:tabs>
        <w:spacing w:before="87"/>
        <w:ind w:right="3201"/>
        <w:jc w:val="center"/>
        <w:rPr>
          <w:lang w:val="es-ES_tradnl"/>
        </w:rPr>
      </w:pPr>
      <w:bookmarkStart w:id="1" w:name="_TOC_250003"/>
      <w:r w:rsidRPr="00440493">
        <w:rPr>
          <w:lang w:val="es-ES_tradnl"/>
        </w:rPr>
        <w:t>SKYRIUS</w:t>
      </w:r>
    </w:p>
    <w:p w:rsidR="00D80B66" w:rsidRPr="00440493" w:rsidRDefault="00D80B66" w:rsidP="003F77AC">
      <w:pPr>
        <w:pStyle w:val="Antrat1"/>
        <w:tabs>
          <w:tab w:val="left" w:pos="4523"/>
        </w:tabs>
        <w:spacing w:before="87"/>
        <w:ind w:left="3129" w:right="3201"/>
        <w:jc w:val="center"/>
        <w:rPr>
          <w:lang w:val="es-ES_tradnl"/>
        </w:rPr>
      </w:pPr>
      <w:r w:rsidRPr="00440493">
        <w:rPr>
          <w:lang w:val="es-ES_tradnl"/>
        </w:rPr>
        <w:t>BENDROSIOS</w:t>
      </w:r>
      <w:r w:rsidRPr="00440493">
        <w:rPr>
          <w:spacing w:val="-17"/>
          <w:lang w:val="es-ES_tradnl"/>
        </w:rPr>
        <w:t xml:space="preserve"> </w:t>
      </w:r>
      <w:bookmarkEnd w:id="1"/>
      <w:r w:rsidRPr="00440493">
        <w:rPr>
          <w:lang w:val="es-ES_tradnl"/>
        </w:rPr>
        <w:t>NUOSTATOS</w:t>
      </w:r>
    </w:p>
    <w:p w:rsidR="00D80B66" w:rsidRPr="00440493" w:rsidRDefault="00D80B66" w:rsidP="00D80B66">
      <w:pPr>
        <w:pStyle w:val="Pagrindinistekstas"/>
        <w:spacing w:before="1"/>
        <w:rPr>
          <w:lang w:val="es-ES_tradnl"/>
        </w:rPr>
      </w:pPr>
    </w:p>
    <w:p w:rsidR="00D80B66" w:rsidRPr="003716E2" w:rsidRDefault="00D80B66" w:rsidP="00D80B66">
      <w:pPr>
        <w:pStyle w:val="Sraopastraipa"/>
        <w:numPr>
          <w:ilvl w:val="0"/>
          <w:numId w:val="16"/>
        </w:numPr>
        <w:tabs>
          <w:tab w:val="left" w:pos="527"/>
        </w:tabs>
        <w:spacing w:line="360" w:lineRule="auto"/>
        <w:ind w:right="120" w:firstLine="0"/>
        <w:jc w:val="both"/>
        <w:rPr>
          <w:sz w:val="24"/>
          <w:lang w:val="es-ES_tradnl"/>
        </w:rPr>
      </w:pPr>
      <w:r w:rsidRPr="00440493">
        <w:rPr>
          <w:sz w:val="24"/>
          <w:lang w:val="es-ES_tradnl"/>
        </w:rPr>
        <w:t xml:space="preserve"> Plungė</w:t>
      </w:r>
      <w:r w:rsidR="008B732B" w:rsidRPr="00440493">
        <w:rPr>
          <w:sz w:val="24"/>
          <w:lang w:val="es-ES_tradnl"/>
        </w:rPr>
        <w:t xml:space="preserve">s lopšelio-darželio „Nykštukas“ </w:t>
      </w:r>
      <w:r w:rsidRPr="00440493">
        <w:rPr>
          <w:sz w:val="24"/>
          <w:lang w:val="es-ES_tradnl"/>
        </w:rPr>
        <w:t xml:space="preserve">(toliau Mokyklos) aktyvios mokyklos programa </w:t>
      </w:r>
      <w:r w:rsidRPr="00440493">
        <w:rPr>
          <w:lang w:val="es-ES_tradnl"/>
        </w:rPr>
        <w:t>„Aktyvus mok</w:t>
      </w:r>
      <w:r w:rsidRPr="003716E2">
        <w:rPr>
          <w:lang w:val="es-ES_tradnl"/>
        </w:rPr>
        <w:t>ytojas – aktyvus vaikas“ 2020–2025 mokslo metams (toliau – programa) su</w:t>
      </w:r>
      <w:r w:rsidRPr="003716E2">
        <w:rPr>
          <w:sz w:val="24"/>
          <w:lang w:val="es-ES_tradnl"/>
        </w:rPr>
        <w:t xml:space="preserve">daryta atsižvelgus į strateginius įstaigos planus, mokyklos veiklos programą, lopšelio-darželio bendruomenės poreikius, nustato 2020–2025 </w:t>
      </w:r>
      <w:r w:rsidRPr="003716E2">
        <w:rPr>
          <w:spacing w:val="-3"/>
          <w:sz w:val="24"/>
          <w:lang w:val="es-ES_tradnl"/>
        </w:rPr>
        <w:t xml:space="preserve">mokslo </w:t>
      </w:r>
      <w:r w:rsidRPr="003716E2">
        <w:rPr>
          <w:sz w:val="24"/>
          <w:lang w:val="es-ES_tradnl"/>
        </w:rPr>
        <w:t xml:space="preserve">metams tikslus bei uždavinius, apibrėžia prioritetus </w:t>
      </w:r>
      <w:r w:rsidRPr="003716E2">
        <w:rPr>
          <w:spacing w:val="-5"/>
          <w:sz w:val="24"/>
          <w:lang w:val="es-ES_tradnl"/>
        </w:rPr>
        <w:t xml:space="preserve">ir </w:t>
      </w:r>
      <w:r w:rsidRPr="003716E2">
        <w:rPr>
          <w:sz w:val="24"/>
          <w:lang w:val="es-ES_tradnl"/>
        </w:rPr>
        <w:t>priemones uždaviniams</w:t>
      </w:r>
      <w:r w:rsidRPr="003716E2">
        <w:rPr>
          <w:spacing w:val="-11"/>
          <w:sz w:val="24"/>
          <w:lang w:val="es-ES_tradnl"/>
        </w:rPr>
        <w:t xml:space="preserve"> </w:t>
      </w:r>
      <w:r w:rsidRPr="003716E2">
        <w:rPr>
          <w:sz w:val="24"/>
          <w:lang w:val="es-ES_tradnl"/>
        </w:rPr>
        <w:t>vykdyti.</w:t>
      </w:r>
    </w:p>
    <w:p w:rsidR="00D80B66" w:rsidRPr="003716E2" w:rsidRDefault="00D80B66" w:rsidP="00D80B66">
      <w:pPr>
        <w:pStyle w:val="Sraopastraipa"/>
        <w:numPr>
          <w:ilvl w:val="0"/>
          <w:numId w:val="16"/>
        </w:numPr>
        <w:tabs>
          <w:tab w:val="left" w:pos="594"/>
        </w:tabs>
        <w:spacing w:line="360" w:lineRule="auto"/>
        <w:ind w:right="128" w:firstLine="57"/>
        <w:jc w:val="both"/>
        <w:rPr>
          <w:sz w:val="24"/>
          <w:lang w:val="es-ES_tradnl"/>
        </w:rPr>
      </w:pPr>
      <w:r w:rsidRPr="003716E2">
        <w:rPr>
          <w:sz w:val="24"/>
          <w:lang w:val="es-ES_tradnl"/>
        </w:rPr>
        <w:t xml:space="preserve">Programa siekiama formuoti vaikų sveikos gyvensenos įgūdžius, bendromis mokytojų bei bendruomenės pastangomis kurti integruotą, visa apimančią sveikatos stiprinimo sistemą </w:t>
      </w:r>
      <w:r w:rsidRPr="003716E2">
        <w:rPr>
          <w:spacing w:val="2"/>
          <w:sz w:val="24"/>
          <w:lang w:val="es-ES_tradnl"/>
        </w:rPr>
        <w:t xml:space="preserve">bei </w:t>
      </w:r>
      <w:r w:rsidRPr="003716E2">
        <w:rPr>
          <w:sz w:val="24"/>
          <w:lang w:val="es-ES_tradnl"/>
        </w:rPr>
        <w:t>sveikatai palankią</w:t>
      </w:r>
      <w:r w:rsidRPr="003716E2">
        <w:rPr>
          <w:spacing w:val="-4"/>
          <w:sz w:val="24"/>
          <w:lang w:val="es-ES_tradnl"/>
        </w:rPr>
        <w:t xml:space="preserve"> </w:t>
      </w:r>
      <w:r w:rsidRPr="003716E2">
        <w:rPr>
          <w:sz w:val="24"/>
          <w:lang w:val="es-ES_tradnl"/>
        </w:rPr>
        <w:t>aplinką.</w:t>
      </w:r>
    </w:p>
    <w:p w:rsidR="00D80B66" w:rsidRPr="003716E2" w:rsidRDefault="00D80B66" w:rsidP="00D80B66">
      <w:pPr>
        <w:pStyle w:val="Sraopastraipa"/>
        <w:numPr>
          <w:ilvl w:val="0"/>
          <w:numId w:val="16"/>
        </w:numPr>
        <w:tabs>
          <w:tab w:val="left" w:pos="560"/>
        </w:tabs>
        <w:spacing w:before="2" w:line="360" w:lineRule="auto"/>
        <w:ind w:right="119" w:firstLine="57"/>
        <w:jc w:val="both"/>
        <w:rPr>
          <w:sz w:val="24"/>
          <w:lang w:val="es-ES_tradnl"/>
        </w:rPr>
      </w:pPr>
      <w:r w:rsidRPr="003716E2">
        <w:rPr>
          <w:sz w:val="24"/>
          <w:lang w:val="es-ES_tradnl"/>
        </w:rPr>
        <w:t xml:space="preserve">Programa parengta atsižvelgus </w:t>
      </w:r>
      <w:r w:rsidRPr="003716E2">
        <w:rPr>
          <w:spacing w:val="-5"/>
          <w:sz w:val="24"/>
          <w:lang w:val="es-ES_tradnl"/>
        </w:rPr>
        <w:t xml:space="preserve">į: </w:t>
      </w:r>
      <w:r w:rsidRPr="003716E2">
        <w:rPr>
          <w:sz w:val="24"/>
          <w:lang w:val="es-ES_tradnl"/>
        </w:rPr>
        <w:t xml:space="preserve"> Mokyklos 2018–2020 </w:t>
      </w:r>
      <w:r w:rsidRPr="003716E2">
        <w:rPr>
          <w:spacing w:val="-3"/>
          <w:sz w:val="24"/>
          <w:lang w:val="es-ES_tradnl"/>
        </w:rPr>
        <w:t xml:space="preserve">m. </w:t>
      </w:r>
      <w:r w:rsidRPr="003716E2">
        <w:rPr>
          <w:sz w:val="24"/>
          <w:lang w:val="es-ES_tradnl"/>
        </w:rPr>
        <w:t>strateginį veiklos planą;  2020 metų veiklos programos aprašymą; Mokyklos Ikimokyklinio ugdymo programą „Augink, mylėk tausok“; Bendrąją priešmokyklinio ugdymo programa; Aktyvios mokyklos veiklos programai keliamus reikalavimus.</w:t>
      </w:r>
    </w:p>
    <w:p w:rsidR="00D80B66" w:rsidRPr="003716E2" w:rsidRDefault="00D80B66" w:rsidP="00D80B66">
      <w:pPr>
        <w:pStyle w:val="Sraopastraipa"/>
        <w:numPr>
          <w:ilvl w:val="0"/>
          <w:numId w:val="16"/>
        </w:numPr>
        <w:tabs>
          <w:tab w:val="left" w:pos="523"/>
        </w:tabs>
        <w:spacing w:line="360" w:lineRule="auto"/>
        <w:ind w:right="116" w:firstLine="57"/>
        <w:jc w:val="both"/>
        <w:rPr>
          <w:sz w:val="24"/>
          <w:lang w:val="es-ES_tradnl"/>
        </w:rPr>
      </w:pPr>
      <w:r w:rsidRPr="003716E2">
        <w:rPr>
          <w:sz w:val="24"/>
          <w:lang w:val="es-ES_tradnl"/>
        </w:rPr>
        <w:t xml:space="preserve">Programą įgyvendins Mokyklos administracija, mokytojai </w:t>
      </w:r>
      <w:r w:rsidRPr="003716E2">
        <w:rPr>
          <w:spacing w:val="-5"/>
          <w:sz w:val="24"/>
          <w:lang w:val="es-ES_tradnl"/>
        </w:rPr>
        <w:t xml:space="preserve">ir </w:t>
      </w:r>
      <w:r w:rsidRPr="003716E2">
        <w:rPr>
          <w:sz w:val="24"/>
          <w:lang w:val="es-ES_tradnl"/>
        </w:rPr>
        <w:t xml:space="preserve">kiti pedagoginiame procese dalyvaujantys specialistai, nepedagoginiai darbuotojai, ugdytiniai </w:t>
      </w:r>
      <w:r w:rsidRPr="003716E2">
        <w:rPr>
          <w:spacing w:val="-5"/>
          <w:sz w:val="24"/>
          <w:lang w:val="es-ES_tradnl"/>
        </w:rPr>
        <w:t xml:space="preserve">ir </w:t>
      </w:r>
      <w:r w:rsidRPr="003716E2">
        <w:rPr>
          <w:spacing w:val="-3"/>
          <w:sz w:val="24"/>
          <w:lang w:val="es-ES_tradnl"/>
        </w:rPr>
        <w:t xml:space="preserve">jų </w:t>
      </w:r>
      <w:r w:rsidRPr="003716E2">
        <w:rPr>
          <w:sz w:val="24"/>
          <w:lang w:val="es-ES_tradnl"/>
        </w:rPr>
        <w:t>tėvai bei socialiniai</w:t>
      </w:r>
      <w:r w:rsidRPr="003716E2">
        <w:rPr>
          <w:spacing w:val="-7"/>
          <w:sz w:val="24"/>
          <w:lang w:val="es-ES_tradnl"/>
        </w:rPr>
        <w:t xml:space="preserve"> </w:t>
      </w:r>
      <w:r w:rsidRPr="003716E2">
        <w:rPr>
          <w:sz w:val="24"/>
          <w:lang w:val="es-ES_tradnl"/>
        </w:rPr>
        <w:t>partneriai.</w:t>
      </w:r>
    </w:p>
    <w:p w:rsidR="00D80B66" w:rsidRPr="003716E2" w:rsidRDefault="00D80B66" w:rsidP="00D80B66">
      <w:pPr>
        <w:spacing w:line="360" w:lineRule="auto"/>
        <w:jc w:val="both"/>
        <w:rPr>
          <w:sz w:val="24"/>
          <w:lang w:val="es-ES_tradnl"/>
        </w:rPr>
        <w:sectPr w:rsidR="00D80B66" w:rsidRPr="003716E2">
          <w:headerReference w:type="default" r:id="rId8"/>
          <w:pgSz w:w="11910" w:h="16840"/>
          <w:pgMar w:top="820" w:right="440" w:bottom="280" w:left="1480" w:header="569" w:footer="0" w:gutter="0"/>
          <w:pgNumType w:start="3"/>
          <w:cols w:space="1296"/>
        </w:sectPr>
      </w:pPr>
    </w:p>
    <w:p w:rsidR="00D80B66" w:rsidRPr="003716E2" w:rsidRDefault="00D80B66" w:rsidP="00D80B66">
      <w:pPr>
        <w:pStyle w:val="Pagrindinistekstas"/>
        <w:spacing w:before="9"/>
        <w:rPr>
          <w:sz w:val="17"/>
          <w:lang w:val="es-ES_tradnl"/>
        </w:rPr>
      </w:pPr>
    </w:p>
    <w:p w:rsidR="003F77AC" w:rsidRDefault="00D80B66" w:rsidP="00003975">
      <w:pPr>
        <w:pStyle w:val="Antrat1"/>
        <w:numPr>
          <w:ilvl w:val="0"/>
          <w:numId w:val="20"/>
        </w:numPr>
        <w:tabs>
          <w:tab w:val="left" w:pos="4566"/>
        </w:tabs>
        <w:spacing w:before="87"/>
        <w:ind w:right="3515"/>
      </w:pPr>
      <w:bookmarkStart w:id="2" w:name="_TOC_250002"/>
      <w:r>
        <w:t>SKYRIUS</w:t>
      </w:r>
    </w:p>
    <w:p w:rsidR="00D80B66" w:rsidRDefault="003F77AC" w:rsidP="003F77AC">
      <w:pPr>
        <w:pStyle w:val="Antrat1"/>
        <w:tabs>
          <w:tab w:val="left" w:pos="4566"/>
        </w:tabs>
        <w:spacing w:before="87"/>
        <w:ind w:left="272" w:right="3515"/>
      </w:pPr>
      <w:r>
        <w:t xml:space="preserve">                                             </w:t>
      </w:r>
      <w:r w:rsidR="00D80B66">
        <w:t>SITUACIJOS</w:t>
      </w:r>
      <w:r w:rsidR="00D80B66">
        <w:rPr>
          <w:spacing w:val="-10"/>
        </w:rPr>
        <w:t xml:space="preserve"> </w:t>
      </w:r>
      <w:bookmarkEnd w:id="2"/>
      <w:r w:rsidR="00D80B66">
        <w:t>ANALIZĖ</w:t>
      </w:r>
    </w:p>
    <w:p w:rsidR="00D80B66" w:rsidRDefault="00D80B66" w:rsidP="003F77AC">
      <w:pPr>
        <w:pStyle w:val="Pagrindinistekstas"/>
        <w:jc w:val="center"/>
        <w:rPr>
          <w:sz w:val="30"/>
        </w:rPr>
      </w:pPr>
    </w:p>
    <w:p w:rsidR="00D80B66" w:rsidRDefault="00D80B66" w:rsidP="00D80B66">
      <w:pPr>
        <w:pStyle w:val="Pagrindinistekstas"/>
        <w:spacing w:before="3"/>
        <w:rPr>
          <w:sz w:val="26"/>
        </w:rPr>
      </w:pPr>
    </w:p>
    <w:p w:rsidR="00D80B66" w:rsidRDefault="00D80B66" w:rsidP="00D80B66">
      <w:pPr>
        <w:pStyle w:val="Pagrindinistekstas"/>
        <w:ind w:left="219"/>
      </w:pPr>
      <w:r>
        <w:t xml:space="preserve"> Mokyklos situacijos analizė pateikiama pritaikant SSGG metodą.</w:t>
      </w:r>
    </w:p>
    <w:p w:rsidR="00D80B66" w:rsidRDefault="00D80B66" w:rsidP="00D80B66">
      <w:pPr>
        <w:pStyle w:val="Pagrindinistekstas"/>
        <w:rPr>
          <w:sz w:val="20"/>
        </w:rPr>
      </w:pPr>
    </w:p>
    <w:p w:rsidR="00D80B66" w:rsidRDefault="00D80B66" w:rsidP="00D80B66">
      <w:pPr>
        <w:pStyle w:val="Pagrindinistekstas"/>
        <w:spacing w:before="4"/>
        <w:rPr>
          <w:sz w:val="16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D80B66" w:rsidTr="00DE301C">
        <w:trPr>
          <w:trHeight w:val="277"/>
        </w:trPr>
        <w:tc>
          <w:tcPr>
            <w:tcW w:w="4816" w:type="dxa"/>
          </w:tcPr>
          <w:p w:rsidR="00D80B66" w:rsidRDefault="00D80B66" w:rsidP="00DE301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Stiprybės</w:t>
            </w:r>
          </w:p>
        </w:tc>
        <w:tc>
          <w:tcPr>
            <w:tcW w:w="4816" w:type="dxa"/>
          </w:tcPr>
          <w:p w:rsidR="00D80B66" w:rsidRDefault="00D80B66" w:rsidP="00DE301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Silpnybės</w:t>
            </w:r>
          </w:p>
        </w:tc>
      </w:tr>
      <w:tr w:rsidR="00D80B66" w:rsidRPr="003716E2" w:rsidTr="00DE301C">
        <w:trPr>
          <w:trHeight w:val="10764"/>
        </w:trPr>
        <w:tc>
          <w:tcPr>
            <w:tcW w:w="4816" w:type="dxa"/>
          </w:tcPr>
          <w:p w:rsidR="00D80B66" w:rsidRPr="000B6553" w:rsidRDefault="00D80B66" w:rsidP="00D80B66">
            <w:pPr>
              <w:pStyle w:val="TableParagraph"/>
              <w:spacing w:line="237" w:lineRule="auto"/>
              <w:ind w:right="103"/>
              <w:jc w:val="both"/>
              <w:rPr>
                <w:color w:val="FF0000"/>
                <w:sz w:val="24"/>
                <w:lang w:val="es-ES_tradnl"/>
              </w:rPr>
            </w:pPr>
            <w:r>
              <w:rPr>
                <w:sz w:val="24"/>
              </w:rPr>
              <w:t>Priklausome sveikatos stiprinimo veiklą organizuojančių mokyklų ir gamtosauginių mokyklų tinklui. Dalyvaujame respublikiniame projekte „Sveikas kaip ridikas”,</w:t>
            </w:r>
            <w:r w:rsidR="00E24AFE">
              <w:rPr>
                <w:sz w:val="24"/>
              </w:rPr>
              <w:t xml:space="preserve"> </w:t>
            </w:r>
            <w:r w:rsidR="008C6BC1">
              <w:rPr>
                <w:sz w:val="24"/>
              </w:rPr>
              <w:t>R</w:t>
            </w:r>
            <w:r w:rsidR="00E24AFE">
              <w:rPr>
                <w:sz w:val="24"/>
              </w:rPr>
              <w:t>iu</w:t>
            </w:r>
            <w:r>
              <w:rPr>
                <w:sz w:val="24"/>
              </w:rPr>
              <w:t>k</w:t>
            </w:r>
            <w:r w:rsidR="008C6BC1">
              <w:rPr>
                <w:sz w:val="24"/>
              </w:rPr>
              <w:t>k</w:t>
            </w:r>
            <w:r>
              <w:rPr>
                <w:sz w:val="24"/>
              </w:rPr>
              <w:t xml:space="preserve">pos </w:t>
            </w:r>
            <w:r w:rsidR="008C6BC1">
              <w:rPr>
                <w:sz w:val="24"/>
              </w:rPr>
              <w:t xml:space="preserve">organizuojamuose </w:t>
            </w:r>
            <w:r>
              <w:rPr>
                <w:sz w:val="24"/>
              </w:rPr>
              <w:t>projektuose</w:t>
            </w:r>
            <w:r w:rsidR="008C6BC1">
              <w:rPr>
                <w:sz w:val="24"/>
              </w:rPr>
              <w:t xml:space="preserve">, </w:t>
            </w:r>
            <w:r>
              <w:rPr>
                <w:sz w:val="24"/>
              </w:rPr>
              <w:t>rajono</w:t>
            </w:r>
            <w:r w:rsidR="008C6BC1">
              <w:rPr>
                <w:sz w:val="24"/>
              </w:rPr>
              <w:t xml:space="preserve"> organizuojamo</w:t>
            </w:r>
            <w:r>
              <w:rPr>
                <w:sz w:val="24"/>
              </w:rPr>
              <w:t>se darželinukų olimpiadose, ben</w:t>
            </w:r>
            <w:r w:rsidR="008C6BC1">
              <w:rPr>
                <w:sz w:val="24"/>
              </w:rPr>
              <w:t xml:space="preserve">drame projekte su Rotary klubu „Judesio korekcijos svarba </w:t>
            </w:r>
            <w:r>
              <w:rPr>
                <w:sz w:val="24"/>
              </w:rPr>
              <w:t>ikimokyklinio amžiaus vaikams</w:t>
            </w:r>
            <w:r w:rsidR="00144C82">
              <w:rPr>
                <w:sz w:val="24"/>
              </w:rPr>
              <w:t>“</w:t>
            </w:r>
            <w:r>
              <w:rPr>
                <w:sz w:val="24"/>
              </w:rPr>
              <w:t xml:space="preserve">. </w:t>
            </w:r>
            <w:r w:rsidRPr="000B6553">
              <w:rPr>
                <w:sz w:val="24"/>
                <w:lang w:val="es-ES_tradnl"/>
              </w:rPr>
              <w:t>Bendradarbiaujame su VŠĮ Plungės futbol</w:t>
            </w:r>
            <w:r w:rsidR="008C6BC1" w:rsidRPr="000B6553">
              <w:rPr>
                <w:sz w:val="24"/>
                <w:lang w:val="es-ES_tradnl"/>
              </w:rPr>
              <w:t xml:space="preserve">as ir vykdome futbolo projektą „Futboliukas </w:t>
            </w:r>
            <w:r w:rsidRPr="000B6553">
              <w:rPr>
                <w:sz w:val="24"/>
                <w:lang w:val="es-ES_tradnl"/>
              </w:rPr>
              <w:t>darželyje”.</w:t>
            </w:r>
            <w:r w:rsidR="008C6BC1" w:rsidRPr="000B6553">
              <w:rPr>
                <w:sz w:val="24"/>
                <w:lang w:val="es-ES_tradnl"/>
              </w:rPr>
              <w:t xml:space="preserve"> Vykdome projektą „</w:t>
            </w:r>
            <w:r w:rsidRPr="000B6553">
              <w:rPr>
                <w:sz w:val="24"/>
                <w:lang w:val="es-ES_tradnl"/>
              </w:rPr>
              <w:t>Tūkstanti</w:t>
            </w:r>
            <w:r w:rsidR="008C6BC1" w:rsidRPr="000B6553">
              <w:rPr>
                <w:sz w:val="24"/>
                <w:lang w:val="es-ES_tradnl"/>
              </w:rPr>
              <w:t>s žingsnelių”.</w:t>
            </w:r>
            <w:r w:rsidRPr="000B6553">
              <w:rPr>
                <w:sz w:val="24"/>
                <w:lang w:val="es-ES_tradnl"/>
              </w:rPr>
              <w:t xml:space="preserve"> </w:t>
            </w:r>
            <w:r w:rsidR="008C6BC1" w:rsidRPr="008B732B">
              <w:rPr>
                <w:color w:val="000000" w:themeColor="text1"/>
                <w:sz w:val="24"/>
                <w:lang w:val="es-ES_tradnl"/>
              </w:rPr>
              <w:t>D</w:t>
            </w:r>
            <w:r w:rsidRPr="008B732B">
              <w:rPr>
                <w:color w:val="000000" w:themeColor="text1"/>
                <w:sz w:val="24"/>
                <w:lang w:val="es-ES_tradnl"/>
              </w:rPr>
              <w:t>idelį dėmesį sk</w:t>
            </w:r>
            <w:r w:rsidR="008C6BC1" w:rsidRPr="008B732B">
              <w:rPr>
                <w:color w:val="000000" w:themeColor="text1"/>
                <w:sz w:val="24"/>
                <w:lang w:val="es-ES_tradnl"/>
              </w:rPr>
              <w:t>iriame rytinės mankštos svarbai – v</w:t>
            </w:r>
            <w:r w:rsidRPr="008B732B">
              <w:rPr>
                <w:color w:val="000000" w:themeColor="text1"/>
                <w:sz w:val="24"/>
                <w:lang w:val="es-ES_tradnl"/>
              </w:rPr>
              <w:t>ydome projektą “Bendruomenės mankšta”.</w:t>
            </w:r>
          </w:p>
          <w:p w:rsidR="00D80B66" w:rsidRDefault="00D80B66" w:rsidP="00D80B66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 w:rsidRPr="000B6553">
              <w:rPr>
                <w:sz w:val="24"/>
                <w:lang w:val="es-ES_tradnl"/>
              </w:rPr>
              <w:t xml:space="preserve">Į kūno kultūros veiklas įtraukiama IKT. </w:t>
            </w:r>
            <w:r>
              <w:rPr>
                <w:sz w:val="24"/>
              </w:rPr>
              <w:t>Turime interaktyvias grindis</w:t>
            </w:r>
            <w:r w:rsidR="008C6BC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8C6BC1">
              <w:rPr>
                <w:sz w:val="24"/>
              </w:rPr>
              <w:t>d</w:t>
            </w:r>
            <w:r>
              <w:rPr>
                <w:sz w:val="24"/>
              </w:rPr>
              <w:t xml:space="preserve">alyvaujame Judumo savaitės renginiuose.  </w:t>
            </w:r>
          </w:p>
          <w:p w:rsidR="00D80B66" w:rsidRPr="000B6553" w:rsidRDefault="00D80B66" w:rsidP="00D80B66">
            <w:pPr>
              <w:pStyle w:val="TableParagraph"/>
              <w:ind w:right="99"/>
              <w:jc w:val="both"/>
              <w:rPr>
                <w:sz w:val="24"/>
                <w:lang w:val="es-ES_tradnl"/>
              </w:rPr>
            </w:pPr>
            <w:r>
              <w:rPr>
                <w:sz w:val="24"/>
              </w:rPr>
              <w:t xml:space="preserve">  </w:t>
            </w:r>
            <w:r w:rsidRPr="000B6553">
              <w:rPr>
                <w:sz w:val="24"/>
                <w:lang w:val="es-ES_tradnl"/>
              </w:rPr>
              <w:t>Organizuojame visuotinę mankštą, žygius, rudens, žiemos, pavasario sporto šventes, tarpgrupines estafetes ir sportines pramogas.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96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Kasmet dalyvaujame akcijose „Aš bėgu“, „Mes darom“.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93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Kūno kultū</w:t>
            </w:r>
            <w:r w:rsidR="008C6BC1" w:rsidRPr="000B6553">
              <w:rPr>
                <w:sz w:val="24"/>
                <w:lang w:val="es-ES_tradnl"/>
              </w:rPr>
              <w:t>ros (šokių) užsiėmimai vyksta 3–</w:t>
            </w:r>
            <w:r w:rsidRPr="000B6553">
              <w:rPr>
                <w:sz w:val="24"/>
                <w:lang w:val="es-ES_tradnl"/>
              </w:rPr>
              <w:t>4 kartus per savaitę.</w:t>
            </w:r>
          </w:p>
          <w:p w:rsidR="00D80B66" w:rsidRPr="000B6553" w:rsidRDefault="008C6BC1" w:rsidP="00D80B66">
            <w:pPr>
              <w:pStyle w:val="TableParagraph"/>
              <w:spacing w:line="242" w:lineRule="auto"/>
              <w:ind w:right="93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Organizuojams papildomas ugdymas </w:t>
            </w:r>
            <w:r w:rsidR="00D80B66" w:rsidRPr="000B6553">
              <w:rPr>
                <w:sz w:val="24"/>
                <w:lang w:val="es-ES_tradnl"/>
              </w:rPr>
              <w:t>– choreografijos užsiėmimai vaikams.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101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</w:t>
            </w:r>
            <w:r w:rsidR="008C6BC1" w:rsidRPr="000B6553">
              <w:rPr>
                <w:sz w:val="24"/>
                <w:lang w:val="es-ES_tradnl"/>
              </w:rPr>
              <w:t>kloje</w:t>
            </w:r>
            <w:r w:rsidRPr="000B6553">
              <w:rPr>
                <w:sz w:val="24"/>
                <w:lang w:val="es-ES_tradnl"/>
              </w:rPr>
              <w:t xml:space="preserve"> organizuojama 2 valandų trukmės fizinio aktyvumo veikla.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103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 Mokykloje veikia sveikatos stiprinimo veiklą organizuojanti darbo grupė.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96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Šeimos švenčių metu į programą yra įtraukiami šokiai, judrūs žaidimai, estafetės ir rungtynės.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95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Vykdoma ugdomoji veikla, skiriant dėmesį į laikyseną ir kvėpavimą.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108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Vykdomos aktyvios pertraukėlės ugdymo veiklų metu.</w:t>
            </w:r>
          </w:p>
          <w:p w:rsidR="00D80B66" w:rsidRPr="000B6553" w:rsidRDefault="00D80B66" w:rsidP="00D80B66">
            <w:pPr>
              <w:pStyle w:val="TableParagraph"/>
              <w:spacing w:line="242" w:lineRule="auto"/>
              <w:ind w:right="97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Kasdien</w:t>
            </w:r>
            <w:r w:rsidR="00AB4377" w:rsidRPr="000B6553">
              <w:rPr>
                <w:sz w:val="24"/>
                <w:lang w:val="es-ES_tradnl"/>
              </w:rPr>
              <w:t>,</w:t>
            </w:r>
            <w:r w:rsidRPr="000B6553">
              <w:rPr>
                <w:sz w:val="24"/>
                <w:lang w:val="es-ES_tradnl"/>
              </w:rPr>
              <w:t xml:space="preserve"> 2 kartus per dieną</w:t>
            </w:r>
            <w:r w:rsidR="00AB4377" w:rsidRPr="000B6553">
              <w:rPr>
                <w:sz w:val="24"/>
                <w:lang w:val="es-ES_tradnl"/>
              </w:rPr>
              <w:t>,</w:t>
            </w:r>
            <w:r w:rsidRPr="000B6553">
              <w:rPr>
                <w:sz w:val="24"/>
                <w:lang w:val="es-ES_tradnl"/>
              </w:rPr>
              <w:t xml:space="preserve"> organizuojamos veiklos lauke.</w:t>
            </w:r>
          </w:p>
          <w:p w:rsidR="00D80B66" w:rsidRPr="000B6553" w:rsidRDefault="00D80B66" w:rsidP="00D80B66">
            <w:pPr>
              <w:pStyle w:val="TableParagraph"/>
              <w:tabs>
                <w:tab w:val="left" w:pos="1361"/>
                <w:tab w:val="left" w:pos="1697"/>
                <w:tab w:val="left" w:pos="3040"/>
                <w:tab w:val="left" w:pos="3760"/>
              </w:tabs>
              <w:spacing w:line="271" w:lineRule="exact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Vykstame</w:t>
            </w:r>
            <w:r w:rsidRPr="000B6553">
              <w:rPr>
                <w:sz w:val="24"/>
                <w:lang w:val="es-ES_tradnl"/>
              </w:rPr>
              <w:tab/>
              <w:t>į</w:t>
            </w:r>
            <w:r w:rsidRPr="000B6553">
              <w:rPr>
                <w:sz w:val="24"/>
                <w:lang w:val="es-ES_tradnl"/>
              </w:rPr>
              <w:tab/>
              <w:t>ekskursijas</w:t>
            </w:r>
            <w:r w:rsidRPr="000B6553">
              <w:rPr>
                <w:sz w:val="24"/>
                <w:lang w:val="es-ES_tradnl"/>
              </w:rPr>
              <w:tab/>
              <w:t>šalia</w:t>
            </w:r>
            <w:r w:rsidRPr="000B6553">
              <w:rPr>
                <w:sz w:val="24"/>
                <w:lang w:val="es-ES_tradnl"/>
              </w:rPr>
              <w:tab/>
              <w:t>Mokyklos.</w:t>
            </w:r>
          </w:p>
          <w:p w:rsidR="00D80B66" w:rsidRPr="000B6553" w:rsidRDefault="00D80B66" w:rsidP="00D80B66">
            <w:pPr>
              <w:pStyle w:val="TableParagraph"/>
              <w:tabs>
                <w:tab w:val="left" w:pos="1361"/>
                <w:tab w:val="left" w:pos="1697"/>
                <w:tab w:val="left" w:pos="3040"/>
                <w:tab w:val="left" w:pos="3760"/>
              </w:tabs>
              <w:spacing w:line="271" w:lineRule="exact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Labai motyvuoti judėjimą mėgstantys mokyto</w:t>
            </w:r>
            <w:r w:rsidR="00144C82">
              <w:rPr>
                <w:sz w:val="24"/>
                <w:lang w:val="es-ES_tradnl"/>
              </w:rPr>
              <w:t>jai,</w:t>
            </w:r>
            <w:r w:rsidR="00AB4377" w:rsidRPr="000B6553">
              <w:rPr>
                <w:sz w:val="24"/>
                <w:lang w:val="es-ES_tradnl"/>
              </w:rPr>
              <w:t xml:space="preserve"> dalis mokytojų padėjėjų</w:t>
            </w:r>
            <w:r w:rsidRPr="000B6553">
              <w:rPr>
                <w:sz w:val="24"/>
                <w:lang w:val="es-ES_tradnl"/>
              </w:rPr>
              <w:t xml:space="preserve"> bei administracij</w:t>
            </w:r>
            <w:r w:rsidR="00144C82">
              <w:rPr>
                <w:sz w:val="24"/>
                <w:lang w:val="es-ES_tradnl"/>
              </w:rPr>
              <w:t>os darbuotojų, kurie dalyvauja TrenkT</w:t>
            </w:r>
            <w:r w:rsidRPr="000B6553">
              <w:rPr>
                <w:sz w:val="24"/>
                <w:lang w:val="es-ES_tradnl"/>
              </w:rPr>
              <w:t>uro organizuojamuose žygiuose.</w:t>
            </w:r>
          </w:p>
          <w:p w:rsidR="00D80B66" w:rsidRDefault="00D80B66" w:rsidP="00D80B66">
            <w:pPr>
              <w:pStyle w:val="TableParagraph"/>
              <w:tabs>
                <w:tab w:val="left" w:pos="1361"/>
                <w:tab w:val="left" w:pos="1697"/>
                <w:tab w:val="left" w:pos="3040"/>
                <w:tab w:val="left" w:pos="3760"/>
              </w:tabs>
              <w:spacing w:line="271" w:lineRule="exact"/>
              <w:jc w:val="both"/>
              <w:rPr>
                <w:sz w:val="24"/>
              </w:rPr>
            </w:pPr>
            <w:r w:rsidRPr="000B6553">
              <w:rPr>
                <w:sz w:val="24"/>
                <w:lang w:val="es-ES_tradnl"/>
              </w:rPr>
              <w:t>Mokykla turi</w:t>
            </w:r>
            <w:r w:rsidR="00AB4377" w:rsidRPr="000B6553">
              <w:rPr>
                <w:sz w:val="24"/>
                <w:lang w:val="es-ES_tradnl"/>
              </w:rPr>
              <w:t xml:space="preserve"> sukurtą judėjimą skatinančią</w:t>
            </w:r>
            <w:r w:rsidRPr="000B6553">
              <w:rPr>
                <w:sz w:val="24"/>
                <w:lang w:val="es-ES_tradnl"/>
              </w:rPr>
              <w:t xml:space="preserve"> lauko aplinką: žaidimų, karstynių, futbolo aikšteles, dviračių ir paspirtukų taką. </w:t>
            </w:r>
            <w:r>
              <w:rPr>
                <w:sz w:val="24"/>
              </w:rPr>
              <w:t xml:space="preserve">Dvi grupės (vyriausios) aprūpintos sėdėjimo kamuoliais.  </w:t>
            </w:r>
          </w:p>
        </w:tc>
        <w:tc>
          <w:tcPr>
            <w:tcW w:w="4816" w:type="dxa"/>
          </w:tcPr>
          <w:p w:rsidR="00D80B66" w:rsidRDefault="00D80B66" w:rsidP="00AB4377">
            <w:pPr>
              <w:pStyle w:val="TableParagraph"/>
              <w:tabs>
                <w:tab w:val="left" w:pos="1223"/>
                <w:tab w:val="left" w:pos="2182"/>
                <w:tab w:val="left" w:pos="2915"/>
                <w:tab w:val="left" w:pos="3759"/>
                <w:tab w:val="left" w:pos="4219"/>
              </w:tabs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Neturime atskiros salės, skirtos tik </w:t>
            </w:r>
            <w:r w:rsidR="00AB4377">
              <w:rPr>
                <w:spacing w:val="-5"/>
                <w:sz w:val="24"/>
              </w:rPr>
              <w:t xml:space="preserve">kūno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veikloms.</w:t>
            </w:r>
          </w:p>
          <w:p w:rsidR="00D80B66" w:rsidRPr="000B6553" w:rsidRDefault="00D80B66" w:rsidP="00AB4377">
            <w:pPr>
              <w:pStyle w:val="TableParagraph"/>
              <w:spacing w:line="275" w:lineRule="exact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Neturime</w:t>
            </w:r>
            <w:r w:rsidRPr="000B6553">
              <w:rPr>
                <w:spacing w:val="-14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baseino.</w:t>
            </w:r>
          </w:p>
          <w:p w:rsidR="00D80B66" w:rsidRPr="000B6553" w:rsidRDefault="00AB4377" w:rsidP="00AB4377">
            <w:pPr>
              <w:pStyle w:val="TableParagraph"/>
              <w:spacing w:line="242" w:lineRule="auto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Trūksta gerosios patirties skaidos </w:t>
            </w:r>
            <w:r w:rsidR="00D80B66" w:rsidRPr="000B6553">
              <w:rPr>
                <w:spacing w:val="-5"/>
                <w:sz w:val="24"/>
                <w:lang w:val="es-ES_tradnl"/>
              </w:rPr>
              <w:t xml:space="preserve">fizinio </w:t>
            </w:r>
            <w:r w:rsidR="00D80B66" w:rsidRPr="000B6553">
              <w:rPr>
                <w:sz w:val="24"/>
                <w:lang w:val="es-ES_tradnl"/>
              </w:rPr>
              <w:t>aktyvumo skatinimo</w:t>
            </w:r>
            <w:r w:rsidR="00D80B66" w:rsidRPr="000B6553">
              <w:rPr>
                <w:spacing w:val="9"/>
                <w:sz w:val="24"/>
                <w:lang w:val="es-ES_tradnl"/>
              </w:rPr>
              <w:t xml:space="preserve"> </w:t>
            </w:r>
            <w:r w:rsidR="00D80B66" w:rsidRPr="000B6553">
              <w:rPr>
                <w:sz w:val="24"/>
                <w:lang w:val="es-ES_tradnl"/>
              </w:rPr>
              <w:t>klausimais.</w:t>
            </w:r>
          </w:p>
          <w:p w:rsidR="00D80B66" w:rsidRPr="000B6553" w:rsidRDefault="00D80B66" w:rsidP="00AB4377">
            <w:pPr>
              <w:pStyle w:val="TableParagraph"/>
              <w:spacing w:line="242" w:lineRule="auto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Mokyklos teri</w:t>
            </w:r>
            <w:r w:rsidR="00AB4377" w:rsidRPr="000B6553">
              <w:rPr>
                <w:sz w:val="24"/>
                <w:lang w:val="es-ES_tradnl"/>
              </w:rPr>
              <w:t>torija neaptverta higienos norm</w:t>
            </w:r>
            <w:r w:rsidRPr="000B6553">
              <w:rPr>
                <w:sz w:val="24"/>
                <w:lang w:val="es-ES_tradnl"/>
              </w:rPr>
              <w:t>as atitinkan</w:t>
            </w:r>
            <w:r w:rsidR="00AB4377" w:rsidRPr="000B6553">
              <w:rPr>
                <w:sz w:val="24"/>
                <w:lang w:val="es-ES_tradnl"/>
              </w:rPr>
              <w:t>č</w:t>
            </w:r>
            <w:r w:rsidRPr="000B6553">
              <w:rPr>
                <w:sz w:val="24"/>
                <w:lang w:val="es-ES_tradnl"/>
              </w:rPr>
              <w:t>ia tvora.</w:t>
            </w:r>
          </w:p>
        </w:tc>
      </w:tr>
      <w:tr w:rsidR="00D80B66" w:rsidTr="00DE301C">
        <w:trPr>
          <w:trHeight w:val="262"/>
        </w:trPr>
        <w:tc>
          <w:tcPr>
            <w:tcW w:w="4816" w:type="dxa"/>
          </w:tcPr>
          <w:p w:rsidR="00D80B66" w:rsidRDefault="00D80B66" w:rsidP="00DE301C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Galimybės</w:t>
            </w:r>
          </w:p>
        </w:tc>
        <w:tc>
          <w:tcPr>
            <w:tcW w:w="4816" w:type="dxa"/>
          </w:tcPr>
          <w:p w:rsidR="00D80B66" w:rsidRDefault="00D80B66" w:rsidP="00DE301C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Grėsmės</w:t>
            </w:r>
          </w:p>
        </w:tc>
      </w:tr>
      <w:tr w:rsidR="00D80B66" w:rsidTr="00AB4377">
        <w:trPr>
          <w:trHeight w:val="2268"/>
        </w:trPr>
        <w:tc>
          <w:tcPr>
            <w:tcW w:w="4816" w:type="dxa"/>
          </w:tcPr>
          <w:p w:rsidR="00D80B66" w:rsidRPr="008B732B" w:rsidRDefault="00AB4377" w:rsidP="00AB4377">
            <w:pPr>
              <w:pStyle w:val="TableParagraph"/>
              <w:jc w:val="both"/>
              <w:rPr>
                <w:sz w:val="24"/>
                <w:szCs w:val="24"/>
              </w:rPr>
            </w:pPr>
            <w:r w:rsidRPr="008B732B">
              <w:rPr>
                <w:sz w:val="24"/>
                <w:szCs w:val="24"/>
              </w:rPr>
              <w:t xml:space="preserve">Organizuoti įvairius </w:t>
            </w:r>
            <w:r w:rsidRPr="008B732B">
              <w:rPr>
                <w:spacing w:val="-3"/>
                <w:sz w:val="24"/>
                <w:szCs w:val="24"/>
              </w:rPr>
              <w:t xml:space="preserve">fizinio </w:t>
            </w:r>
            <w:r w:rsidR="00D80B66" w:rsidRPr="008B732B">
              <w:rPr>
                <w:sz w:val="24"/>
                <w:szCs w:val="24"/>
              </w:rPr>
              <w:t>aktyvumo</w:t>
            </w:r>
            <w:r w:rsidRPr="008B732B">
              <w:rPr>
                <w:sz w:val="24"/>
                <w:szCs w:val="24"/>
              </w:rPr>
              <w:t xml:space="preserve"> </w:t>
            </w:r>
            <w:r w:rsidR="00D80B66" w:rsidRPr="008B732B">
              <w:rPr>
                <w:sz w:val="24"/>
                <w:szCs w:val="24"/>
              </w:rPr>
              <w:t>renginius, įtraukiant visą bendruomenę (tėvai, vaikai, mokytojai ir kt.)</w:t>
            </w:r>
            <w:r w:rsidRPr="008B732B">
              <w:rPr>
                <w:sz w:val="24"/>
                <w:szCs w:val="24"/>
              </w:rPr>
              <w:t>.</w:t>
            </w:r>
          </w:p>
          <w:p w:rsidR="00D80B66" w:rsidRPr="008B732B" w:rsidRDefault="00D80B66" w:rsidP="00AB4377">
            <w:pPr>
              <w:pStyle w:val="TableParagraph"/>
              <w:jc w:val="both"/>
              <w:rPr>
                <w:sz w:val="24"/>
                <w:szCs w:val="24"/>
                <w:lang w:val="es-ES_tradnl"/>
              </w:rPr>
            </w:pPr>
            <w:r w:rsidRPr="008B732B">
              <w:rPr>
                <w:sz w:val="24"/>
                <w:szCs w:val="24"/>
                <w:lang w:val="es-ES_tradnl"/>
              </w:rPr>
              <w:t>Kviesti kitas</w:t>
            </w:r>
            <w:r w:rsidR="00AB4377" w:rsidRPr="008B732B">
              <w:rPr>
                <w:sz w:val="24"/>
                <w:szCs w:val="24"/>
                <w:lang w:val="es-ES_tradnl"/>
              </w:rPr>
              <w:t xml:space="preserve"> mokyklas į mūsų organizuojamas </w:t>
            </w:r>
            <w:r w:rsidRPr="008B732B">
              <w:rPr>
                <w:sz w:val="24"/>
                <w:szCs w:val="24"/>
                <w:lang w:val="es-ES_tradnl"/>
              </w:rPr>
              <w:t>varžybas, renginius.</w:t>
            </w:r>
          </w:p>
          <w:p w:rsidR="00D80B66" w:rsidRPr="00144C82" w:rsidRDefault="00D80B66" w:rsidP="00AB4377">
            <w:pPr>
              <w:pStyle w:val="TableParagraph"/>
              <w:jc w:val="both"/>
              <w:rPr>
                <w:sz w:val="24"/>
                <w:szCs w:val="24"/>
                <w:lang w:val="es-ES_tradnl"/>
              </w:rPr>
            </w:pPr>
            <w:r w:rsidRPr="008B732B">
              <w:rPr>
                <w:sz w:val="24"/>
                <w:szCs w:val="24"/>
                <w:lang w:val="es-ES_tradnl"/>
              </w:rPr>
              <w:t xml:space="preserve">Kelti mokytojų kvalifikaciją fizinio ugdymo klausimais rengiant mokytojų kvalifikacijos tobulinimo 40 val. </w:t>
            </w:r>
            <w:r w:rsidR="00144C82" w:rsidRPr="00144C82">
              <w:rPr>
                <w:sz w:val="24"/>
                <w:szCs w:val="24"/>
                <w:lang w:val="es-ES_tradnl"/>
              </w:rPr>
              <w:t>p</w:t>
            </w:r>
            <w:r w:rsidRPr="00144C82">
              <w:rPr>
                <w:sz w:val="24"/>
                <w:szCs w:val="24"/>
                <w:lang w:val="es-ES_tradnl"/>
              </w:rPr>
              <w:t xml:space="preserve">rogramas. </w:t>
            </w:r>
          </w:p>
        </w:tc>
        <w:tc>
          <w:tcPr>
            <w:tcW w:w="4816" w:type="dxa"/>
          </w:tcPr>
          <w:p w:rsidR="00D80B66" w:rsidRPr="008B732B" w:rsidRDefault="00D80B66" w:rsidP="00AB4377">
            <w:pPr>
              <w:pStyle w:val="TableParagraph"/>
              <w:jc w:val="both"/>
              <w:rPr>
                <w:sz w:val="24"/>
                <w:szCs w:val="24"/>
              </w:rPr>
            </w:pPr>
            <w:r w:rsidRPr="003716E2">
              <w:rPr>
                <w:sz w:val="24"/>
                <w:szCs w:val="24"/>
                <w:lang w:val="es-ES_tradnl"/>
              </w:rPr>
              <w:t>Ugdymo</w:t>
            </w:r>
            <w:r w:rsidR="00AB4377" w:rsidRPr="003716E2">
              <w:rPr>
                <w:sz w:val="24"/>
                <w:szCs w:val="24"/>
                <w:lang w:val="es-ES_tradnl"/>
              </w:rPr>
              <w:t xml:space="preserve"> įstaigos steigėjo </w:t>
            </w:r>
            <w:r w:rsidRPr="003716E2">
              <w:rPr>
                <w:sz w:val="24"/>
                <w:szCs w:val="24"/>
                <w:lang w:val="es-ES_tradnl"/>
              </w:rPr>
              <w:t xml:space="preserve">sprendimas </w:t>
            </w:r>
            <w:r w:rsidR="00AB4377" w:rsidRPr="003716E2">
              <w:rPr>
                <w:sz w:val="24"/>
                <w:szCs w:val="24"/>
                <w:lang w:val="es-ES_tradnl"/>
              </w:rPr>
              <w:t xml:space="preserve">panaikinti sargus, </w:t>
            </w:r>
            <w:r w:rsidRPr="003716E2">
              <w:rPr>
                <w:sz w:val="24"/>
                <w:szCs w:val="24"/>
                <w:lang w:val="es-ES_tradnl"/>
              </w:rPr>
              <w:t>neaptvėrus Mokyklos teritorijos.</w:t>
            </w:r>
            <w:r w:rsidR="00AB4377" w:rsidRPr="003716E2">
              <w:rPr>
                <w:sz w:val="24"/>
                <w:szCs w:val="24"/>
                <w:lang w:val="es-ES_tradnl"/>
              </w:rPr>
              <w:t xml:space="preserve"> </w:t>
            </w:r>
            <w:r w:rsidRPr="008B732B">
              <w:rPr>
                <w:sz w:val="24"/>
                <w:szCs w:val="24"/>
              </w:rPr>
              <w:t>Galimybė vandalizmo atvėjams vaikų žaidimo aikštelėse.</w:t>
            </w:r>
          </w:p>
        </w:tc>
      </w:tr>
    </w:tbl>
    <w:p w:rsidR="00135BE6" w:rsidRDefault="00135BE6" w:rsidP="00003975">
      <w:pPr>
        <w:pStyle w:val="Pagrindinistekstas"/>
        <w:spacing w:before="90" w:line="360" w:lineRule="auto"/>
        <w:ind w:left="219" w:right="120" w:firstLine="566"/>
        <w:jc w:val="both"/>
      </w:pPr>
      <w:r>
        <w:t xml:space="preserve">Taigi, kiek tik įmanoma reikia išnaudoti visas galimybes </w:t>
      </w:r>
      <w:r>
        <w:rPr>
          <w:spacing w:val="-3"/>
        </w:rPr>
        <w:t xml:space="preserve">iš </w:t>
      </w:r>
      <w:r>
        <w:t xml:space="preserve">SSGG analizės. Taip pat, prieduose yra pateikta mokyklos </w:t>
      </w:r>
      <w:r>
        <w:rPr>
          <w:spacing w:val="-3"/>
        </w:rPr>
        <w:t xml:space="preserve">fizinio </w:t>
      </w:r>
      <w:r>
        <w:t>aktyvumo skatinimo veiklos įsivertinimo ataskaita</w:t>
      </w:r>
      <w:r w:rsidR="00A430AF">
        <w:t>.</w:t>
      </w:r>
      <w:r>
        <w:t xml:space="preserve"> </w:t>
      </w:r>
    </w:p>
    <w:p w:rsidR="00D80B66" w:rsidRDefault="00D80B66" w:rsidP="00003975">
      <w:pPr>
        <w:spacing w:line="264" w:lineRule="exact"/>
        <w:jc w:val="both"/>
        <w:rPr>
          <w:sz w:val="24"/>
        </w:rPr>
        <w:sectPr w:rsidR="00D80B66">
          <w:pgSz w:w="11910" w:h="16840"/>
          <w:pgMar w:top="820" w:right="440" w:bottom="280" w:left="1480" w:header="569" w:footer="0" w:gutter="0"/>
          <w:cols w:space="1296"/>
        </w:sectPr>
      </w:pPr>
    </w:p>
    <w:p w:rsidR="00D80B66" w:rsidRDefault="00D80B66" w:rsidP="00D80B66">
      <w:pPr>
        <w:pStyle w:val="Pagrindinistekstas"/>
        <w:spacing w:before="6"/>
        <w:rPr>
          <w:sz w:val="15"/>
        </w:rPr>
      </w:pPr>
    </w:p>
    <w:p w:rsidR="00D80B66" w:rsidRDefault="00D80B66" w:rsidP="00003975">
      <w:pPr>
        <w:pStyle w:val="Pagrindinistekstas"/>
        <w:spacing w:before="3"/>
        <w:jc w:val="center"/>
        <w:rPr>
          <w:sz w:val="28"/>
        </w:rPr>
      </w:pPr>
    </w:p>
    <w:p w:rsidR="00D80B66" w:rsidRDefault="00D80B66" w:rsidP="00E802C4">
      <w:pPr>
        <w:pStyle w:val="Antrat1"/>
        <w:numPr>
          <w:ilvl w:val="0"/>
          <w:numId w:val="20"/>
        </w:numPr>
        <w:tabs>
          <w:tab w:val="left" w:pos="4614"/>
        </w:tabs>
        <w:spacing w:line="322" w:lineRule="exact"/>
      </w:pPr>
      <w:r>
        <w:t>SKYRIUS</w:t>
      </w:r>
    </w:p>
    <w:p w:rsidR="00D80B66" w:rsidRDefault="00D80B66" w:rsidP="00E802C4">
      <w:pPr>
        <w:ind w:left="577" w:right="484"/>
        <w:rPr>
          <w:sz w:val="28"/>
        </w:rPr>
      </w:pPr>
      <w:r>
        <w:rPr>
          <w:sz w:val="28"/>
        </w:rPr>
        <w:t>AKTYVIOS MOKYKLOS PROGRAMOS TIKSLAS, PRIORITETAI</w:t>
      </w:r>
    </w:p>
    <w:p w:rsidR="00D80B66" w:rsidRDefault="00D80B66" w:rsidP="00D80B66">
      <w:pPr>
        <w:pStyle w:val="Pagrindinistekstas"/>
      </w:pPr>
    </w:p>
    <w:p w:rsidR="00D80B66" w:rsidRDefault="00003975" w:rsidP="00003975">
      <w:pPr>
        <w:pStyle w:val="Pagrindinistekstas"/>
        <w:spacing w:before="1"/>
        <w:ind w:left="219"/>
        <w:jc w:val="both"/>
      </w:pPr>
      <w:r>
        <w:rPr>
          <w:b/>
        </w:rPr>
        <w:t>TIKSLAS –</w:t>
      </w:r>
      <w:r w:rsidR="00D80B66">
        <w:rPr>
          <w:b/>
        </w:rPr>
        <w:t xml:space="preserve"> </w:t>
      </w:r>
      <w:r w:rsidR="00D80B66">
        <w:t>ugdyti fiziškai, emociškai ir ps</w:t>
      </w:r>
      <w:r w:rsidR="00A430AF">
        <w:t>ichologiškai aktyvias asmenybes</w:t>
      </w:r>
      <w:r w:rsidR="00D80B66">
        <w:t xml:space="preserve"> visos bendruomenės pastangomis</w:t>
      </w:r>
    </w:p>
    <w:p w:rsidR="00D80B66" w:rsidRDefault="00D80B66" w:rsidP="00D80B66">
      <w:pPr>
        <w:pStyle w:val="Pagrindinistekstas"/>
        <w:rPr>
          <w:sz w:val="26"/>
        </w:rPr>
      </w:pPr>
    </w:p>
    <w:p w:rsidR="00D80B66" w:rsidRDefault="00D80B66" w:rsidP="00D80B66">
      <w:pPr>
        <w:pStyle w:val="Pagrindinistekstas"/>
        <w:spacing w:before="2"/>
        <w:rPr>
          <w:sz w:val="22"/>
        </w:rPr>
      </w:pPr>
    </w:p>
    <w:p w:rsidR="00D80B66" w:rsidRDefault="00D80B66" w:rsidP="00D80B66">
      <w:pPr>
        <w:pStyle w:val="Antrat2"/>
        <w:spacing w:before="1"/>
        <w:ind w:left="219"/>
      </w:pPr>
      <w:r>
        <w:t>PRIORITETAI:</w:t>
      </w:r>
    </w:p>
    <w:p w:rsidR="00D80B66" w:rsidRDefault="00D80B66" w:rsidP="00003975">
      <w:pPr>
        <w:pStyle w:val="Sraopastraipa"/>
        <w:numPr>
          <w:ilvl w:val="0"/>
          <w:numId w:val="15"/>
        </w:numPr>
        <w:tabs>
          <w:tab w:val="left" w:pos="94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 xml:space="preserve">Vaikų aktyvūs </w:t>
      </w:r>
      <w:r>
        <w:rPr>
          <w:spacing w:val="-5"/>
          <w:sz w:val="24"/>
        </w:rPr>
        <w:t xml:space="preserve">ir </w:t>
      </w:r>
      <w:r w:rsidR="00003975">
        <w:rPr>
          <w:sz w:val="24"/>
        </w:rPr>
        <w:t xml:space="preserve">saugūs </w:t>
      </w:r>
      <w:r>
        <w:rPr>
          <w:spacing w:val="-3"/>
          <w:sz w:val="24"/>
        </w:rPr>
        <w:t>judėjimo</w:t>
      </w:r>
      <w:r>
        <w:rPr>
          <w:spacing w:val="27"/>
          <w:sz w:val="24"/>
        </w:rPr>
        <w:t xml:space="preserve"> </w:t>
      </w:r>
      <w:r>
        <w:rPr>
          <w:sz w:val="24"/>
        </w:rPr>
        <w:t>įgūdžiai.</w:t>
      </w:r>
    </w:p>
    <w:p w:rsidR="00D80B66" w:rsidRPr="000B6553" w:rsidRDefault="00D80B66" w:rsidP="00003975">
      <w:pPr>
        <w:pStyle w:val="Sraopastraipa"/>
        <w:numPr>
          <w:ilvl w:val="0"/>
          <w:numId w:val="15"/>
        </w:numPr>
        <w:tabs>
          <w:tab w:val="left" w:pos="941"/>
        </w:tabs>
        <w:spacing w:before="137"/>
        <w:ind w:hanging="361"/>
        <w:jc w:val="both"/>
        <w:rPr>
          <w:sz w:val="24"/>
          <w:lang w:val="es-ES_tradnl"/>
        </w:rPr>
      </w:pPr>
      <w:r w:rsidRPr="000B6553">
        <w:rPr>
          <w:sz w:val="24"/>
          <w:lang w:val="es-ES_tradnl"/>
        </w:rPr>
        <w:t>Fizinio aktyvumo veiklų patirties</w:t>
      </w:r>
      <w:r w:rsidRPr="000B6553">
        <w:rPr>
          <w:spacing w:val="15"/>
          <w:sz w:val="24"/>
          <w:lang w:val="es-ES_tradnl"/>
        </w:rPr>
        <w:t xml:space="preserve"> </w:t>
      </w:r>
      <w:r w:rsidRPr="000B6553">
        <w:rPr>
          <w:sz w:val="24"/>
          <w:lang w:val="es-ES_tradnl"/>
        </w:rPr>
        <w:t>sklaida.</w:t>
      </w:r>
    </w:p>
    <w:p w:rsidR="00D80B66" w:rsidRPr="000B6553" w:rsidRDefault="00D80B66" w:rsidP="00003975">
      <w:pPr>
        <w:pStyle w:val="Sraopastraipa"/>
        <w:numPr>
          <w:ilvl w:val="0"/>
          <w:numId w:val="15"/>
        </w:numPr>
        <w:tabs>
          <w:tab w:val="left" w:pos="941"/>
        </w:tabs>
        <w:spacing w:before="137"/>
        <w:ind w:hanging="361"/>
        <w:jc w:val="both"/>
        <w:rPr>
          <w:sz w:val="24"/>
          <w:lang w:val="es-ES_tradnl"/>
        </w:rPr>
      </w:pPr>
      <w:r w:rsidRPr="000B6553">
        <w:rPr>
          <w:sz w:val="24"/>
          <w:lang w:val="es-ES_tradnl"/>
        </w:rPr>
        <w:t>Bendruomenės įtraukimas į fizinio aktyvumo</w:t>
      </w:r>
      <w:r w:rsidRPr="000B6553">
        <w:rPr>
          <w:spacing w:val="18"/>
          <w:sz w:val="24"/>
          <w:lang w:val="es-ES_tradnl"/>
        </w:rPr>
        <w:t xml:space="preserve"> </w:t>
      </w:r>
      <w:r w:rsidRPr="000B6553">
        <w:rPr>
          <w:sz w:val="24"/>
          <w:lang w:val="es-ES_tradnl"/>
        </w:rPr>
        <w:t>veiklas.</w:t>
      </w:r>
    </w:p>
    <w:p w:rsidR="00D80B66" w:rsidRPr="000B6553" w:rsidRDefault="00D80B66" w:rsidP="00003975">
      <w:pPr>
        <w:pStyle w:val="Pagrindinistekstas"/>
        <w:jc w:val="both"/>
        <w:rPr>
          <w:sz w:val="26"/>
          <w:lang w:val="es-ES_tradnl"/>
        </w:rPr>
      </w:pPr>
    </w:p>
    <w:p w:rsidR="00D80B66" w:rsidRPr="000B6553" w:rsidRDefault="00D80B66" w:rsidP="00D80B66">
      <w:pPr>
        <w:pStyle w:val="Pagrindinistekstas"/>
        <w:spacing w:before="4"/>
        <w:rPr>
          <w:sz w:val="22"/>
          <w:lang w:val="es-ES_tradnl"/>
        </w:rPr>
      </w:pPr>
    </w:p>
    <w:p w:rsidR="00003975" w:rsidRPr="00003975" w:rsidRDefault="00003975" w:rsidP="00003975">
      <w:pPr>
        <w:pStyle w:val="Sraopastraipa"/>
        <w:numPr>
          <w:ilvl w:val="0"/>
          <w:numId w:val="25"/>
        </w:numPr>
        <w:tabs>
          <w:tab w:val="left" w:pos="4624"/>
        </w:tabs>
        <w:spacing w:line="322" w:lineRule="exact"/>
        <w:outlineLvl w:val="0"/>
        <w:rPr>
          <w:vanish/>
          <w:sz w:val="28"/>
          <w:szCs w:val="28"/>
        </w:rPr>
      </w:pPr>
    </w:p>
    <w:p w:rsidR="00003975" w:rsidRPr="00003975" w:rsidRDefault="00003975" w:rsidP="00003975">
      <w:pPr>
        <w:pStyle w:val="Sraopastraipa"/>
        <w:numPr>
          <w:ilvl w:val="0"/>
          <w:numId w:val="25"/>
        </w:numPr>
        <w:tabs>
          <w:tab w:val="left" w:pos="4624"/>
        </w:tabs>
        <w:spacing w:line="322" w:lineRule="exact"/>
        <w:outlineLvl w:val="0"/>
        <w:rPr>
          <w:vanish/>
          <w:sz w:val="28"/>
          <w:szCs w:val="28"/>
        </w:rPr>
      </w:pPr>
    </w:p>
    <w:p w:rsidR="00003975" w:rsidRPr="00003975" w:rsidRDefault="00003975" w:rsidP="00003975">
      <w:pPr>
        <w:pStyle w:val="Sraopastraipa"/>
        <w:numPr>
          <w:ilvl w:val="0"/>
          <w:numId w:val="25"/>
        </w:numPr>
        <w:tabs>
          <w:tab w:val="left" w:pos="4624"/>
        </w:tabs>
        <w:spacing w:line="322" w:lineRule="exact"/>
        <w:outlineLvl w:val="0"/>
        <w:rPr>
          <w:vanish/>
          <w:sz w:val="28"/>
          <w:szCs w:val="28"/>
        </w:rPr>
      </w:pPr>
    </w:p>
    <w:p w:rsidR="00D80B66" w:rsidRDefault="00D80B66" w:rsidP="00E802C4">
      <w:pPr>
        <w:pStyle w:val="Antrat1"/>
        <w:numPr>
          <w:ilvl w:val="0"/>
          <w:numId w:val="25"/>
        </w:numPr>
        <w:tabs>
          <w:tab w:val="left" w:pos="4624"/>
        </w:tabs>
        <w:spacing w:line="322" w:lineRule="exact"/>
        <w:jc w:val="center"/>
      </w:pPr>
      <w:r>
        <w:t>SKYRIUS</w:t>
      </w:r>
    </w:p>
    <w:p w:rsidR="00D80B66" w:rsidRDefault="00D80B66" w:rsidP="00E802C4">
      <w:pPr>
        <w:ind w:left="577" w:right="479"/>
        <w:jc w:val="center"/>
        <w:rPr>
          <w:sz w:val="28"/>
        </w:rPr>
      </w:pPr>
      <w:r>
        <w:rPr>
          <w:sz w:val="28"/>
        </w:rPr>
        <w:t>AKTYVIOS MOKYKLOS PROGRAMOS UŽDAVINIAI, PRIEMONĖS, LAUKIAMI REZULTATAI IR JŲ VERTINIMO RODIKLIAI</w:t>
      </w:r>
    </w:p>
    <w:p w:rsidR="00D80B66" w:rsidRDefault="00D80B66" w:rsidP="00D80B66">
      <w:pPr>
        <w:pStyle w:val="Pagrindinistekstas"/>
        <w:spacing w:before="7"/>
        <w:rPr>
          <w:sz w:val="23"/>
        </w:rPr>
      </w:pPr>
    </w:p>
    <w:p w:rsidR="00D80B66" w:rsidRDefault="00E802C4" w:rsidP="00E802C4">
      <w:pPr>
        <w:pStyle w:val="Sraopastraipa"/>
        <w:numPr>
          <w:ilvl w:val="0"/>
          <w:numId w:val="14"/>
        </w:numPr>
        <w:tabs>
          <w:tab w:val="left" w:pos="455"/>
        </w:tabs>
        <w:spacing w:before="1" w:line="242" w:lineRule="auto"/>
        <w:ind w:right="130" w:firstLine="0"/>
        <w:jc w:val="both"/>
        <w:rPr>
          <w:sz w:val="24"/>
        </w:rPr>
      </w:pPr>
      <w:r>
        <w:rPr>
          <w:sz w:val="24"/>
        </w:rPr>
        <w:t xml:space="preserve">veiklos </w:t>
      </w:r>
      <w:r w:rsidR="00D80B66">
        <w:rPr>
          <w:sz w:val="24"/>
        </w:rPr>
        <w:t>sritis. FIZINIO AKTYVUMO SKATINIMO VEIKLOS VALDYMO STRUKTŪRA, POLITIKA IR KOKYBĖS</w:t>
      </w:r>
      <w:r w:rsidR="00D80B66">
        <w:rPr>
          <w:spacing w:val="2"/>
          <w:sz w:val="24"/>
        </w:rPr>
        <w:t xml:space="preserve"> </w:t>
      </w:r>
      <w:r w:rsidR="00D80B66">
        <w:rPr>
          <w:sz w:val="24"/>
        </w:rPr>
        <w:t>UŽTIKRINIMAS</w:t>
      </w:r>
    </w:p>
    <w:p w:rsidR="00D80B66" w:rsidRDefault="00D80B66" w:rsidP="00D80B66">
      <w:pPr>
        <w:pStyle w:val="Pagrindinistekstas"/>
        <w:spacing w:before="8"/>
        <w:rPr>
          <w:sz w:val="23"/>
        </w:rPr>
      </w:pPr>
    </w:p>
    <w:p w:rsidR="00D80B66" w:rsidRDefault="00D80B66" w:rsidP="00D80B66">
      <w:pPr>
        <w:pStyle w:val="Pagrindinistekstas"/>
        <w:ind w:left="219"/>
      </w:pPr>
      <w:r>
        <w:t>Uždavinys – tobulinti fizinio aktyvumo skatinimo procesus ir rezultatų vertinimą.</w:t>
      </w:r>
    </w:p>
    <w:p w:rsidR="00D80B66" w:rsidRDefault="00D80B66" w:rsidP="00D80B66">
      <w:pPr>
        <w:pStyle w:val="Pagrindinistekstas"/>
        <w:spacing w:before="8"/>
      </w:pPr>
    </w:p>
    <w:tbl>
      <w:tblPr>
        <w:tblStyle w:val="TableNormal1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365"/>
        <w:gridCol w:w="1551"/>
        <w:gridCol w:w="2694"/>
      </w:tblGrid>
      <w:tr w:rsidR="00D80B66" w:rsidTr="00DE301C">
        <w:trPr>
          <w:trHeight w:val="825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Rodiklis</w:t>
            </w:r>
          </w:p>
        </w:tc>
        <w:tc>
          <w:tcPr>
            <w:tcW w:w="4365" w:type="dxa"/>
          </w:tcPr>
          <w:p w:rsidR="00D80B66" w:rsidRDefault="00D80B66" w:rsidP="00DE301C">
            <w:pPr>
              <w:pStyle w:val="TableParagraph"/>
              <w:spacing w:line="268" w:lineRule="exact"/>
              <w:ind w:left="2001"/>
              <w:rPr>
                <w:sz w:val="24"/>
              </w:rPr>
            </w:pPr>
            <w:r>
              <w:rPr>
                <w:sz w:val="24"/>
              </w:rPr>
              <w:t>Priemonė</w:t>
            </w:r>
          </w:p>
        </w:tc>
        <w:tc>
          <w:tcPr>
            <w:tcW w:w="1551" w:type="dxa"/>
          </w:tcPr>
          <w:p w:rsidR="00D80B66" w:rsidRDefault="00D80B66" w:rsidP="00DE301C">
            <w:pPr>
              <w:pStyle w:val="TableParagraph"/>
              <w:spacing w:line="237" w:lineRule="auto"/>
              <w:ind w:left="109" w:right="105" w:firstLine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Priemonės </w:t>
            </w:r>
            <w:r>
              <w:rPr>
                <w:spacing w:val="-1"/>
                <w:sz w:val="24"/>
              </w:rPr>
              <w:t>įgyvendinimo</w:t>
            </w:r>
          </w:p>
          <w:p w:rsidR="00D80B66" w:rsidRDefault="00D80B66" w:rsidP="00DE301C">
            <w:pPr>
              <w:pStyle w:val="TableParagraph"/>
              <w:spacing w:line="261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694" w:type="dxa"/>
          </w:tcPr>
          <w:p w:rsidR="00D80B66" w:rsidRDefault="00D80B66" w:rsidP="00DE301C">
            <w:pPr>
              <w:pStyle w:val="TableParagraph"/>
              <w:spacing w:line="237" w:lineRule="auto"/>
              <w:ind w:left="229" w:right="188" w:firstLine="451"/>
              <w:rPr>
                <w:sz w:val="24"/>
              </w:rPr>
            </w:pPr>
            <w:r>
              <w:rPr>
                <w:sz w:val="24"/>
              </w:rPr>
              <w:t>Už priemonės įgyvendinimą atsakingi</w:t>
            </w:r>
          </w:p>
          <w:p w:rsidR="00D80B66" w:rsidRDefault="00D80B66" w:rsidP="00DE301C">
            <w:pPr>
              <w:pStyle w:val="TableParagraph"/>
              <w:spacing w:line="261" w:lineRule="exact"/>
              <w:ind w:left="258"/>
              <w:rPr>
                <w:sz w:val="24"/>
              </w:rPr>
            </w:pPr>
            <w:r>
              <w:rPr>
                <w:sz w:val="24"/>
              </w:rPr>
              <w:t>asmenys (tik pareigos)</w:t>
            </w:r>
          </w:p>
        </w:tc>
      </w:tr>
      <w:tr w:rsidR="00D80B66" w:rsidTr="00DE301C">
        <w:trPr>
          <w:trHeight w:val="830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65" w:type="dxa"/>
          </w:tcPr>
          <w:p w:rsidR="00D80B66" w:rsidRDefault="00D80B66" w:rsidP="00E802C4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Mokykloje yra paskirtas atsakingas už</w:t>
            </w:r>
          </w:p>
          <w:p w:rsidR="00D80B66" w:rsidRPr="003716E2" w:rsidRDefault="00E802C4" w:rsidP="00E802C4">
            <w:pPr>
              <w:pStyle w:val="TableParagraph"/>
              <w:tabs>
                <w:tab w:val="left" w:pos="943"/>
                <w:tab w:val="left" w:pos="2113"/>
                <w:tab w:val="left" w:pos="3260"/>
                <w:tab w:val="left" w:pos="4104"/>
              </w:tabs>
              <w:spacing w:before="7" w:line="274" w:lineRule="exact"/>
              <w:ind w:left="104" w:right="110"/>
              <w:jc w:val="both"/>
              <w:rPr>
                <w:sz w:val="24"/>
              </w:rPr>
            </w:pPr>
            <w:r w:rsidRPr="003716E2">
              <w:rPr>
                <w:sz w:val="24"/>
              </w:rPr>
              <w:t xml:space="preserve">Fizinio aktyvumo skatinimą </w:t>
            </w:r>
            <w:r w:rsidR="00D80B66" w:rsidRPr="003716E2">
              <w:rPr>
                <w:sz w:val="24"/>
              </w:rPr>
              <w:t>asmuo</w:t>
            </w:r>
            <w:r w:rsidRPr="003716E2">
              <w:rPr>
                <w:sz w:val="24"/>
              </w:rPr>
              <w:t xml:space="preserve"> </w:t>
            </w:r>
            <w:r w:rsidR="00D80B66" w:rsidRPr="003716E2">
              <w:rPr>
                <w:spacing w:val="-13"/>
                <w:sz w:val="24"/>
              </w:rPr>
              <w:t xml:space="preserve">ir </w:t>
            </w:r>
            <w:r w:rsidR="00D80B66" w:rsidRPr="003716E2">
              <w:rPr>
                <w:sz w:val="24"/>
              </w:rPr>
              <w:t>asmenų</w:t>
            </w:r>
            <w:r w:rsidR="00D80B66" w:rsidRPr="003716E2">
              <w:rPr>
                <w:spacing w:val="1"/>
                <w:sz w:val="24"/>
              </w:rPr>
              <w:t xml:space="preserve"> </w:t>
            </w:r>
            <w:r w:rsidR="00D80B66" w:rsidRPr="003716E2">
              <w:rPr>
                <w:sz w:val="24"/>
              </w:rPr>
              <w:t>grupė</w:t>
            </w:r>
            <w:r w:rsidR="008B732B" w:rsidRPr="003716E2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D80B66" w:rsidRDefault="00D80B66" w:rsidP="00DE301C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802C4">
              <w:rPr>
                <w:sz w:val="24"/>
              </w:rPr>
              <w:t>–</w:t>
            </w:r>
            <w:r>
              <w:rPr>
                <w:sz w:val="24"/>
              </w:rPr>
              <w:t>2025</w:t>
            </w:r>
          </w:p>
          <w:p w:rsidR="00D80B66" w:rsidRDefault="00D80B66" w:rsidP="00DE301C">
            <w:pPr>
              <w:pStyle w:val="TableParagraph"/>
              <w:spacing w:before="2"/>
              <w:ind w:left="498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2694" w:type="dxa"/>
          </w:tcPr>
          <w:p w:rsidR="00D80B66" w:rsidRDefault="00A430AF" w:rsidP="00DE301C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Direktorius, Mokytojai, visuomenės sveikatos biuro specialistas, tėvų atstovai</w:t>
            </w:r>
            <w:r w:rsidR="008B732B">
              <w:rPr>
                <w:sz w:val="24"/>
              </w:rPr>
              <w:t>.</w:t>
            </w:r>
          </w:p>
        </w:tc>
      </w:tr>
      <w:tr w:rsidR="00D80B66" w:rsidTr="00DE301C">
        <w:trPr>
          <w:trHeight w:val="2208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365" w:type="dxa"/>
          </w:tcPr>
          <w:p w:rsidR="00D80B66" w:rsidRPr="000B6553" w:rsidRDefault="00D80B66" w:rsidP="00DE301C">
            <w:pPr>
              <w:pStyle w:val="TableParagraph"/>
              <w:tabs>
                <w:tab w:val="left" w:pos="1351"/>
                <w:tab w:val="left" w:pos="3284"/>
              </w:tabs>
              <w:spacing w:line="242" w:lineRule="auto"/>
              <w:ind w:left="104" w:right="114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Mokykloje</w:t>
            </w:r>
            <w:r w:rsidRPr="000B6553">
              <w:rPr>
                <w:sz w:val="24"/>
                <w:lang w:val="es-ES_tradnl"/>
              </w:rPr>
              <w:tab/>
              <w:t xml:space="preserve">vertinami  </w:t>
            </w:r>
            <w:r w:rsidRPr="000B6553">
              <w:rPr>
                <w:spacing w:val="17"/>
                <w:sz w:val="24"/>
                <w:lang w:val="es-ES_tradnl"/>
              </w:rPr>
              <w:t xml:space="preserve"> </w:t>
            </w:r>
            <w:r w:rsidRPr="000B6553">
              <w:rPr>
                <w:spacing w:val="-3"/>
                <w:sz w:val="24"/>
                <w:lang w:val="es-ES_tradnl"/>
              </w:rPr>
              <w:t>fizinio</w:t>
            </w:r>
            <w:r w:rsidRPr="000B6553">
              <w:rPr>
                <w:spacing w:val="-3"/>
                <w:sz w:val="24"/>
                <w:lang w:val="es-ES_tradnl"/>
              </w:rPr>
              <w:tab/>
              <w:t xml:space="preserve">aktyvumo </w:t>
            </w:r>
            <w:r w:rsidRPr="000B6553">
              <w:rPr>
                <w:sz w:val="24"/>
                <w:lang w:val="es-ES_tradnl"/>
              </w:rPr>
              <w:t xml:space="preserve">skatinimo procesai </w:t>
            </w:r>
            <w:r w:rsidRPr="000B6553">
              <w:rPr>
                <w:spacing w:val="-5"/>
                <w:sz w:val="24"/>
                <w:lang w:val="es-ES_tradnl"/>
              </w:rPr>
              <w:t>ir</w:t>
            </w:r>
            <w:r w:rsidRPr="000B6553">
              <w:rPr>
                <w:spacing w:val="7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rezultatai</w:t>
            </w:r>
            <w:r w:rsidR="008B732B">
              <w:rPr>
                <w:sz w:val="24"/>
                <w:lang w:val="es-ES_tradnl"/>
              </w:rPr>
              <w:t>.</w:t>
            </w:r>
          </w:p>
        </w:tc>
        <w:tc>
          <w:tcPr>
            <w:tcW w:w="1551" w:type="dxa"/>
          </w:tcPr>
          <w:p w:rsidR="00D80B66" w:rsidRDefault="00D80B66" w:rsidP="00DE301C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802C4">
              <w:rPr>
                <w:sz w:val="24"/>
              </w:rPr>
              <w:t>–</w:t>
            </w:r>
            <w:r>
              <w:rPr>
                <w:sz w:val="24"/>
              </w:rPr>
              <w:t>2025</w:t>
            </w:r>
          </w:p>
          <w:p w:rsidR="00D80B66" w:rsidRDefault="00D80B66" w:rsidP="00DE301C">
            <w:pPr>
              <w:pStyle w:val="TableParagraph"/>
              <w:spacing w:before="3"/>
              <w:ind w:left="498"/>
              <w:rPr>
                <w:sz w:val="24"/>
              </w:rPr>
            </w:pPr>
            <w:r>
              <w:rPr>
                <w:sz w:val="24"/>
              </w:rPr>
              <w:t>m. m.</w:t>
            </w:r>
          </w:p>
        </w:tc>
        <w:tc>
          <w:tcPr>
            <w:tcW w:w="2694" w:type="dxa"/>
          </w:tcPr>
          <w:p w:rsidR="00D80B66" w:rsidRDefault="00D80B66" w:rsidP="00DE30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Mokytojai, direktoriaus pavaduotojas ugdymui, sveikatos stiprinimo veiklą organizuojanti darbo grupė</w:t>
            </w:r>
            <w:r w:rsidR="008B732B">
              <w:rPr>
                <w:sz w:val="24"/>
              </w:rPr>
              <w:t>.</w:t>
            </w:r>
          </w:p>
        </w:tc>
      </w:tr>
      <w:tr w:rsidR="00D80B66" w:rsidTr="00DE301C">
        <w:trPr>
          <w:trHeight w:val="551"/>
        </w:trPr>
        <w:tc>
          <w:tcPr>
            <w:tcW w:w="9643" w:type="dxa"/>
            <w:gridSpan w:val="4"/>
          </w:tcPr>
          <w:p w:rsidR="00D80B66" w:rsidRDefault="00D80B66" w:rsidP="00E802C4">
            <w:pPr>
              <w:pStyle w:val="TableParagraph"/>
              <w:spacing w:line="268" w:lineRule="exact"/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Laukiamas  rezultatas  –  m</w:t>
            </w:r>
            <w:r w:rsidR="00A430AF">
              <w:rPr>
                <w:sz w:val="24"/>
              </w:rPr>
              <w:t>okykloje</w:t>
            </w:r>
            <w:r w:rsidR="00E802C4">
              <w:rPr>
                <w:sz w:val="24"/>
              </w:rPr>
              <w:t xml:space="preserve"> nuolat </w:t>
            </w:r>
            <w:r w:rsidR="00A430AF">
              <w:rPr>
                <w:sz w:val="24"/>
              </w:rPr>
              <w:t xml:space="preserve">aktyviai </w:t>
            </w:r>
            <w:r>
              <w:rPr>
                <w:sz w:val="24"/>
              </w:rPr>
              <w:t xml:space="preserve">veiks sveikatos stiprinimo  veiklą  organizuojanti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grupė</w:t>
            </w:r>
            <w:r w:rsidR="00A430AF">
              <w:rPr>
                <w:sz w:val="24"/>
              </w:rPr>
              <w:t>, kuri valdys aktyvumo skatinimo procesus ir rezultaų vertinimą</w:t>
            </w:r>
            <w:r>
              <w:rPr>
                <w:sz w:val="24"/>
              </w:rPr>
              <w:t>.</w:t>
            </w:r>
          </w:p>
        </w:tc>
      </w:tr>
    </w:tbl>
    <w:p w:rsidR="00D80B66" w:rsidRDefault="00D80B66" w:rsidP="00A430AF">
      <w:pPr>
        <w:spacing w:line="261" w:lineRule="exact"/>
        <w:jc w:val="center"/>
        <w:rPr>
          <w:sz w:val="24"/>
        </w:rPr>
        <w:sectPr w:rsidR="00D80B66">
          <w:pgSz w:w="11910" w:h="16840"/>
          <w:pgMar w:top="820" w:right="440" w:bottom="280" w:left="1480" w:header="569" w:footer="0" w:gutter="0"/>
          <w:cols w:space="1296"/>
        </w:sectPr>
      </w:pPr>
    </w:p>
    <w:p w:rsidR="00D80B66" w:rsidRDefault="00D80B66" w:rsidP="00A430AF">
      <w:pPr>
        <w:pStyle w:val="Pagrindinistekstas"/>
        <w:rPr>
          <w:sz w:val="20"/>
        </w:rPr>
      </w:pPr>
      <w:bookmarkStart w:id="3" w:name="_Hlk54264944"/>
    </w:p>
    <w:p w:rsidR="00D80B66" w:rsidRDefault="00D80B66" w:rsidP="00D80B66">
      <w:pPr>
        <w:pStyle w:val="Pagrindinistekstas"/>
        <w:spacing w:before="10"/>
        <w:rPr>
          <w:sz w:val="12"/>
        </w:rPr>
      </w:pPr>
    </w:p>
    <w:p w:rsidR="00D80B66" w:rsidRDefault="00D80B66" w:rsidP="00D80B66">
      <w:pPr>
        <w:pStyle w:val="Sraopastraipa"/>
        <w:numPr>
          <w:ilvl w:val="0"/>
          <w:numId w:val="14"/>
        </w:numPr>
        <w:tabs>
          <w:tab w:val="left" w:pos="403"/>
        </w:tabs>
        <w:spacing w:before="90"/>
        <w:ind w:left="402" w:hanging="184"/>
        <w:rPr>
          <w:sz w:val="24"/>
        </w:rPr>
      </w:pPr>
      <w:r>
        <w:rPr>
          <w:sz w:val="24"/>
        </w:rPr>
        <w:t>veiklos sritis. FIZINĮ AKTYVUMĄ SKATINANTI</w:t>
      </w:r>
      <w:r>
        <w:rPr>
          <w:spacing w:val="4"/>
          <w:sz w:val="24"/>
        </w:rPr>
        <w:t xml:space="preserve"> </w:t>
      </w:r>
      <w:r>
        <w:rPr>
          <w:sz w:val="24"/>
        </w:rPr>
        <w:t>VEIKLA</w:t>
      </w:r>
    </w:p>
    <w:p w:rsidR="00D80B66" w:rsidRDefault="00D80B66" w:rsidP="00D80B66">
      <w:pPr>
        <w:pStyle w:val="Pagrindinistekstas"/>
        <w:spacing w:before="11"/>
        <w:rPr>
          <w:sz w:val="23"/>
        </w:rPr>
      </w:pPr>
    </w:p>
    <w:p w:rsidR="00D80B66" w:rsidRDefault="00D80B66" w:rsidP="00D80B66">
      <w:pPr>
        <w:pStyle w:val="Pagrindinistekstas"/>
        <w:ind w:left="219"/>
      </w:pPr>
      <w:r>
        <w:t>Uždavinys – įtraukti į fizinį aktyvumą skatinančias veiklas vaikus ir bendruomenę.</w:t>
      </w:r>
    </w:p>
    <w:p w:rsidR="00D80B66" w:rsidRDefault="00D80B66" w:rsidP="00D80B66">
      <w:pPr>
        <w:pStyle w:val="Pagrindinistekstas"/>
        <w:spacing w:before="9"/>
      </w:pPr>
    </w:p>
    <w:tbl>
      <w:tblPr>
        <w:tblStyle w:val="TableNormal1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178"/>
        <w:gridCol w:w="1551"/>
        <w:gridCol w:w="2761"/>
      </w:tblGrid>
      <w:tr w:rsidR="00D80B66" w:rsidTr="00DE301C">
        <w:trPr>
          <w:trHeight w:val="829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Rodiklis</w:t>
            </w:r>
          </w:p>
        </w:tc>
        <w:tc>
          <w:tcPr>
            <w:tcW w:w="4178" w:type="dxa"/>
          </w:tcPr>
          <w:p w:rsidR="00D80B66" w:rsidRDefault="00D80B66" w:rsidP="00DE301C">
            <w:pPr>
              <w:pStyle w:val="TableParagraph"/>
              <w:spacing w:line="268" w:lineRule="exact"/>
              <w:ind w:left="1910"/>
              <w:rPr>
                <w:sz w:val="24"/>
              </w:rPr>
            </w:pPr>
            <w:r>
              <w:rPr>
                <w:sz w:val="24"/>
              </w:rPr>
              <w:t>Priemonė</w:t>
            </w:r>
          </w:p>
        </w:tc>
        <w:tc>
          <w:tcPr>
            <w:tcW w:w="1551" w:type="dxa"/>
          </w:tcPr>
          <w:p w:rsidR="00D80B66" w:rsidRDefault="00D80B66" w:rsidP="00DE301C">
            <w:pPr>
              <w:pStyle w:val="TableParagraph"/>
              <w:spacing w:line="268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Priemonės</w:t>
            </w:r>
          </w:p>
          <w:p w:rsidR="00D80B66" w:rsidRDefault="00D80B66" w:rsidP="00DE301C">
            <w:pPr>
              <w:pStyle w:val="TableParagraph"/>
              <w:spacing w:before="7" w:line="27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įgyvendinimo data</w:t>
            </w:r>
          </w:p>
        </w:tc>
        <w:tc>
          <w:tcPr>
            <w:tcW w:w="2761" w:type="dxa"/>
          </w:tcPr>
          <w:p w:rsidR="00D80B66" w:rsidRDefault="00D80B66" w:rsidP="00DE301C">
            <w:pPr>
              <w:pStyle w:val="TableParagraph"/>
              <w:spacing w:line="268" w:lineRule="exact"/>
              <w:ind w:left="263" w:firstLine="451"/>
              <w:rPr>
                <w:sz w:val="24"/>
              </w:rPr>
            </w:pPr>
            <w:r>
              <w:rPr>
                <w:sz w:val="24"/>
              </w:rPr>
              <w:t>Už priemonės</w:t>
            </w:r>
          </w:p>
          <w:p w:rsidR="00D80B66" w:rsidRDefault="00D80B66" w:rsidP="00DE301C">
            <w:pPr>
              <w:pStyle w:val="TableParagraph"/>
              <w:spacing w:before="7" w:line="274" w:lineRule="exact"/>
              <w:ind w:left="291" w:right="222" w:hanging="29"/>
              <w:rPr>
                <w:sz w:val="24"/>
              </w:rPr>
            </w:pPr>
            <w:r>
              <w:rPr>
                <w:sz w:val="24"/>
              </w:rPr>
              <w:t>įgyvendinimą atsakingi asmenys (tik pareigos)</w:t>
            </w:r>
          </w:p>
        </w:tc>
      </w:tr>
      <w:tr w:rsidR="00D80B66" w:rsidTr="0094321F">
        <w:trPr>
          <w:trHeight w:val="1438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  <w:r w:rsidR="0073274B">
              <w:rPr>
                <w:sz w:val="24"/>
              </w:rPr>
              <w:t>.</w:t>
            </w:r>
          </w:p>
        </w:tc>
        <w:tc>
          <w:tcPr>
            <w:tcW w:w="4178" w:type="dxa"/>
          </w:tcPr>
          <w:p w:rsidR="00D80B66" w:rsidRDefault="0073274B" w:rsidP="0073274B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Fizinio aktyvumo </w:t>
            </w:r>
            <w:r w:rsidR="00D80B66">
              <w:rPr>
                <w:sz w:val="24"/>
              </w:rPr>
              <w:t>priemonėmis skatinamas vaikų bendradarbiavimas, formuojami komandinio darbo įgūdžiai, ugdomos kilnaus elgesio ir kitos sporto vertybės</w:t>
            </w:r>
            <w:r w:rsidR="008425D3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D80B66" w:rsidRDefault="00D80B66" w:rsidP="00A43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3274B">
              <w:rPr>
                <w:sz w:val="24"/>
              </w:rPr>
              <w:t>–</w:t>
            </w:r>
            <w:r>
              <w:rPr>
                <w:sz w:val="24"/>
              </w:rPr>
              <w:t>2025</w:t>
            </w:r>
            <w:r w:rsidR="00A430AF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2761" w:type="dxa"/>
          </w:tcPr>
          <w:p w:rsidR="00D80B66" w:rsidRPr="000B6553" w:rsidRDefault="00D80B66" w:rsidP="0094321F">
            <w:pPr>
              <w:pStyle w:val="TableParagraph"/>
              <w:ind w:left="109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</w:t>
            </w:r>
            <w:r w:rsidR="0073274B" w:rsidRPr="000B6553">
              <w:rPr>
                <w:sz w:val="24"/>
                <w:lang w:val="es-ES_tradnl"/>
              </w:rPr>
              <w:t xml:space="preserve">okytojai, visuomenės sveikatos </w:t>
            </w:r>
            <w:r w:rsidRPr="000B6553">
              <w:rPr>
                <w:sz w:val="24"/>
                <w:lang w:val="es-ES_tradnl"/>
              </w:rPr>
              <w:t>priežiūros specialistas,</w:t>
            </w:r>
          </w:p>
          <w:p w:rsidR="00D80B66" w:rsidRDefault="0073274B" w:rsidP="009432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Neformaliojo </w:t>
            </w:r>
            <w:r w:rsidR="00D80B66">
              <w:rPr>
                <w:sz w:val="24"/>
              </w:rPr>
              <w:t>ugdymo būrelių vadovai</w:t>
            </w:r>
            <w:r w:rsidR="0094321F">
              <w:rPr>
                <w:sz w:val="24"/>
              </w:rPr>
              <w:t>.</w:t>
            </w:r>
          </w:p>
        </w:tc>
      </w:tr>
      <w:tr w:rsidR="00D80B66" w:rsidTr="0094321F">
        <w:trPr>
          <w:trHeight w:val="1404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178" w:type="dxa"/>
          </w:tcPr>
          <w:p w:rsidR="00D80B66" w:rsidRPr="000B6553" w:rsidRDefault="00D80B66" w:rsidP="00DE301C">
            <w:pPr>
              <w:pStyle w:val="TableParagraph"/>
              <w:ind w:left="104" w:right="102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Vaikai supažindinami su fizinio ugdymo programose nustatytomis ir kitomis naujomis, netradicinėmis sporto šakomis ir (arba) fizinio aktyvumo veiklomis ir jų mokomi</w:t>
            </w:r>
            <w:r w:rsidR="008425D3" w:rsidRPr="000B6553">
              <w:rPr>
                <w:sz w:val="24"/>
                <w:lang w:val="es-ES_tradnl"/>
              </w:rPr>
              <w:t>.</w:t>
            </w:r>
          </w:p>
        </w:tc>
        <w:tc>
          <w:tcPr>
            <w:tcW w:w="1551" w:type="dxa"/>
          </w:tcPr>
          <w:p w:rsidR="00D80B66" w:rsidRDefault="00A430AF" w:rsidP="00A430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1" w:type="dxa"/>
          </w:tcPr>
          <w:p w:rsidR="00D80B66" w:rsidRDefault="00D80B66" w:rsidP="0094321F">
            <w:pPr>
              <w:pStyle w:val="TableParagraph"/>
              <w:tabs>
                <w:tab w:val="left" w:pos="176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Mokytojai, visuomenės sveikatos priežiūros specialistas, papildomo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ugdymo būrelių vadovai</w:t>
            </w:r>
            <w:r w:rsidR="0094321F">
              <w:rPr>
                <w:sz w:val="24"/>
              </w:rPr>
              <w:t>.</w:t>
            </w:r>
          </w:p>
        </w:tc>
      </w:tr>
      <w:tr w:rsidR="00D80B66" w:rsidRPr="003716E2" w:rsidTr="00DE301C">
        <w:trPr>
          <w:trHeight w:val="1382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178" w:type="dxa"/>
          </w:tcPr>
          <w:p w:rsidR="00D80B66" w:rsidRDefault="00D80B66" w:rsidP="008425D3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Veiklų metu naudoj</w:t>
            </w:r>
            <w:r w:rsidR="008425D3">
              <w:rPr>
                <w:sz w:val="24"/>
              </w:rPr>
              <w:t xml:space="preserve">amos informacinės technologijos </w:t>
            </w:r>
            <w:r>
              <w:rPr>
                <w:sz w:val="24"/>
              </w:rPr>
              <w:t>(mobil</w:t>
            </w:r>
            <w:r w:rsidR="008425D3">
              <w:rPr>
                <w:sz w:val="24"/>
              </w:rPr>
              <w:t xml:space="preserve">iosios aplikacijos, išmaniosios </w:t>
            </w:r>
            <w:r>
              <w:rPr>
                <w:sz w:val="24"/>
              </w:rPr>
              <w:t>programos, virtualūs</w:t>
            </w:r>
            <w:r w:rsidR="008425D3">
              <w:rPr>
                <w:sz w:val="24"/>
              </w:rPr>
              <w:t xml:space="preserve"> </w:t>
            </w:r>
            <w:r>
              <w:rPr>
                <w:sz w:val="24"/>
              </w:rPr>
              <w:t>žaidimai ir kt.), skatinančios vaikų fizinį aktyvumą</w:t>
            </w:r>
            <w:r w:rsidR="008425D3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D80B66" w:rsidRDefault="0073274B" w:rsidP="00A430A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2020–2025</w:t>
            </w:r>
            <w:r w:rsidR="00A430AF">
              <w:rPr>
                <w:sz w:val="24"/>
              </w:rPr>
              <w:t xml:space="preserve"> m.</w:t>
            </w:r>
          </w:p>
        </w:tc>
        <w:tc>
          <w:tcPr>
            <w:tcW w:w="2761" w:type="dxa"/>
          </w:tcPr>
          <w:p w:rsidR="00D80B66" w:rsidRPr="000B6553" w:rsidRDefault="00D80B66" w:rsidP="0094321F">
            <w:pPr>
              <w:pStyle w:val="TableParagraph"/>
              <w:tabs>
                <w:tab w:val="left" w:pos="1769"/>
              </w:tabs>
              <w:ind w:left="109" w:right="93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Mokytojai, visuomenės sveikatos priežiūros specialistas.</w:t>
            </w:r>
          </w:p>
        </w:tc>
      </w:tr>
      <w:tr w:rsidR="00D80B66" w:rsidRPr="003716E2" w:rsidTr="00DE301C">
        <w:trPr>
          <w:trHeight w:val="1104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178" w:type="dxa"/>
          </w:tcPr>
          <w:p w:rsidR="00D80B66" w:rsidRDefault="0094321F" w:rsidP="00DE301C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Nustatomas </w:t>
            </w:r>
            <w:r w:rsidR="00D80B66">
              <w:rPr>
                <w:sz w:val="24"/>
              </w:rPr>
              <w:t>vaikų fizinis pajėgumas naudojant standartizuotus nacionalinius arba tarptautinius fizinio pajėgumo</w:t>
            </w:r>
          </w:p>
          <w:p w:rsidR="00D80B66" w:rsidRDefault="00D80B66" w:rsidP="00DE301C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testus (mažiausiai kartą per metus)</w:t>
            </w:r>
            <w:r w:rsidR="008425D3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D80B66" w:rsidRDefault="0073274B" w:rsidP="00A430A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2020–2025</w:t>
            </w:r>
            <w:r w:rsidR="00A430AF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2761" w:type="dxa"/>
          </w:tcPr>
          <w:p w:rsidR="00D80B66" w:rsidRPr="000B6553" w:rsidRDefault="00D80B66" w:rsidP="008425D3">
            <w:pPr>
              <w:pStyle w:val="TableParagraph"/>
              <w:tabs>
                <w:tab w:val="left" w:pos="1769"/>
              </w:tabs>
              <w:ind w:left="109" w:right="93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Mokytojai, visuomenės sveikatos priežiūros specialistas.</w:t>
            </w:r>
          </w:p>
        </w:tc>
      </w:tr>
      <w:tr w:rsidR="00D80B66" w:rsidRPr="003716E2" w:rsidTr="00DE301C">
        <w:trPr>
          <w:trHeight w:val="1656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178" w:type="dxa"/>
          </w:tcPr>
          <w:p w:rsidR="00D80B66" w:rsidRDefault="00D80B66" w:rsidP="008425D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Stebima vaikų fizinio pajėgumo kaita pagal gautus fizinio pajėgumo nustatymo rezultatus, teikiamos individualizuotos konsultacijos, nustatomi individualūs tikslai ir vertinami asmeniniai fizinio</w:t>
            </w:r>
            <w:r w:rsidR="008425D3">
              <w:rPr>
                <w:sz w:val="24"/>
              </w:rPr>
              <w:t xml:space="preserve"> </w:t>
            </w:r>
            <w:r>
              <w:rPr>
                <w:sz w:val="24"/>
              </w:rPr>
              <w:t>pajėgumo gerinimo pasiekimai</w:t>
            </w:r>
            <w:r w:rsidR="008425D3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D80B66" w:rsidRDefault="0073274B" w:rsidP="00A430A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2020–2025</w:t>
            </w:r>
            <w:r w:rsidR="00A430AF">
              <w:rPr>
                <w:sz w:val="24"/>
              </w:rPr>
              <w:t xml:space="preserve"> m. </w:t>
            </w:r>
          </w:p>
        </w:tc>
        <w:tc>
          <w:tcPr>
            <w:tcW w:w="2761" w:type="dxa"/>
          </w:tcPr>
          <w:p w:rsidR="00D80B66" w:rsidRPr="000B6553" w:rsidRDefault="00D80B66" w:rsidP="008425D3">
            <w:pPr>
              <w:pStyle w:val="TableParagraph"/>
              <w:rPr>
                <w:sz w:val="24"/>
                <w:szCs w:val="24"/>
                <w:lang w:val="es-ES_tradnl"/>
              </w:rPr>
            </w:pPr>
            <w:r w:rsidRPr="000B6553">
              <w:rPr>
                <w:sz w:val="24"/>
                <w:szCs w:val="24"/>
                <w:lang w:val="es-ES_tradnl"/>
              </w:rPr>
              <w:t>Mokytojai, visuomenės sveikatos priežiūros specialistas.</w:t>
            </w:r>
          </w:p>
        </w:tc>
      </w:tr>
      <w:tr w:rsidR="00D80B66" w:rsidTr="008425D3">
        <w:trPr>
          <w:trHeight w:val="1070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178" w:type="dxa"/>
          </w:tcPr>
          <w:p w:rsidR="00D80B66" w:rsidRDefault="00D80B66" w:rsidP="008A5A94">
            <w:pPr>
              <w:pStyle w:val="TableParagraph"/>
              <w:tabs>
                <w:tab w:val="left" w:pos="1855"/>
                <w:tab w:val="left" w:pos="2258"/>
                <w:tab w:val="left" w:pos="3289"/>
              </w:tabs>
              <w:spacing w:line="237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Kiekvieną dieną organizuojama</w:t>
            </w:r>
            <w:r w:rsidR="008A5A9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valandų </w:t>
            </w:r>
            <w:r>
              <w:rPr>
                <w:spacing w:val="-4"/>
                <w:sz w:val="24"/>
              </w:rPr>
              <w:t xml:space="preserve">trukmės </w:t>
            </w:r>
            <w:r>
              <w:rPr>
                <w:sz w:val="24"/>
              </w:rPr>
              <w:t>fizinio aktyvumo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 w:rsidR="008425D3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D80B66" w:rsidRDefault="0073274B" w:rsidP="00A430A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2020–2025</w:t>
            </w:r>
            <w:r w:rsidR="00A430AF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2761" w:type="dxa"/>
          </w:tcPr>
          <w:p w:rsidR="00D80B66" w:rsidRDefault="00D80B66" w:rsidP="008425D3">
            <w:pPr>
              <w:pStyle w:val="TableParagraph"/>
              <w:tabs>
                <w:tab w:val="left" w:pos="176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Mokytojai, visuomenės sveikatos priežiūros specialistas, neformaliojo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ugdymo būrelių vadovai</w:t>
            </w:r>
            <w:r w:rsidR="008425D3">
              <w:rPr>
                <w:sz w:val="24"/>
              </w:rPr>
              <w:t>.</w:t>
            </w:r>
          </w:p>
        </w:tc>
      </w:tr>
      <w:tr w:rsidR="00D80B66" w:rsidRPr="003716E2" w:rsidTr="00DE301C">
        <w:trPr>
          <w:trHeight w:val="830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178" w:type="dxa"/>
          </w:tcPr>
          <w:p w:rsidR="00D80B66" w:rsidRPr="000B6553" w:rsidRDefault="008425D3" w:rsidP="008425D3">
            <w:pPr>
              <w:pStyle w:val="TableParagraph"/>
              <w:tabs>
                <w:tab w:val="left" w:pos="1279"/>
                <w:tab w:val="left" w:pos="2378"/>
                <w:tab w:val="left" w:pos="3466"/>
              </w:tabs>
              <w:spacing w:line="242" w:lineRule="auto"/>
              <w:ind w:left="104" w:right="104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Taikomos pasyvaus </w:t>
            </w:r>
            <w:r w:rsidR="00D80B66" w:rsidRPr="000B6553">
              <w:rPr>
                <w:sz w:val="24"/>
                <w:lang w:val="es-ES_tradnl"/>
              </w:rPr>
              <w:t>sėdėjimo</w:t>
            </w:r>
            <w:r w:rsidRPr="000B6553">
              <w:rPr>
                <w:sz w:val="24"/>
                <w:lang w:val="es-ES_tradnl"/>
              </w:rPr>
              <w:t xml:space="preserve"> </w:t>
            </w:r>
            <w:r w:rsidR="00D80B66" w:rsidRPr="000B6553">
              <w:rPr>
                <w:spacing w:val="-5"/>
                <w:sz w:val="24"/>
                <w:lang w:val="es-ES_tradnl"/>
              </w:rPr>
              <w:t xml:space="preserve">veiklų </w:t>
            </w:r>
            <w:r w:rsidR="00D80B66" w:rsidRPr="000B6553">
              <w:rPr>
                <w:sz w:val="24"/>
                <w:lang w:val="es-ES_tradnl"/>
              </w:rPr>
              <w:t>metu trumpinimo</w:t>
            </w:r>
            <w:r w:rsidR="00D80B66" w:rsidRPr="000B6553">
              <w:rPr>
                <w:spacing w:val="1"/>
                <w:sz w:val="24"/>
                <w:lang w:val="es-ES_tradnl"/>
              </w:rPr>
              <w:t xml:space="preserve"> </w:t>
            </w:r>
            <w:r w:rsidR="00D80B66" w:rsidRPr="000B6553">
              <w:rPr>
                <w:sz w:val="24"/>
                <w:lang w:val="es-ES_tradnl"/>
              </w:rPr>
              <w:t>priemonės</w:t>
            </w:r>
            <w:r w:rsidRPr="000B6553">
              <w:rPr>
                <w:sz w:val="24"/>
                <w:lang w:val="es-ES_tradnl"/>
              </w:rPr>
              <w:t>.</w:t>
            </w:r>
          </w:p>
        </w:tc>
        <w:tc>
          <w:tcPr>
            <w:tcW w:w="1551" w:type="dxa"/>
          </w:tcPr>
          <w:p w:rsidR="00D80B66" w:rsidRDefault="0073274B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2020–2025</w:t>
            </w:r>
            <w:r w:rsidR="00A430AF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2761" w:type="dxa"/>
          </w:tcPr>
          <w:p w:rsidR="00D80B66" w:rsidRPr="000B6553" w:rsidRDefault="008425D3" w:rsidP="008425D3">
            <w:pPr>
              <w:pStyle w:val="TableParagraph"/>
              <w:tabs>
                <w:tab w:val="left" w:pos="1519"/>
              </w:tabs>
              <w:spacing w:line="268" w:lineRule="exact"/>
              <w:ind w:left="109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Mokytojai, visuomenės sveikatos </w:t>
            </w:r>
            <w:r w:rsidRPr="000B6553">
              <w:rPr>
                <w:spacing w:val="-3"/>
                <w:sz w:val="24"/>
                <w:lang w:val="es-ES_tradnl"/>
              </w:rPr>
              <w:t xml:space="preserve">priežiūros </w:t>
            </w:r>
            <w:r w:rsidRPr="000B6553">
              <w:rPr>
                <w:sz w:val="24"/>
                <w:lang w:val="es-ES_tradnl"/>
              </w:rPr>
              <w:t>specialistas.</w:t>
            </w:r>
          </w:p>
        </w:tc>
      </w:tr>
      <w:tr w:rsidR="00D80B66" w:rsidTr="008425D3">
        <w:trPr>
          <w:trHeight w:val="1241"/>
        </w:trPr>
        <w:tc>
          <w:tcPr>
            <w:tcW w:w="1033" w:type="dxa"/>
          </w:tcPr>
          <w:p w:rsidR="00D80B66" w:rsidRDefault="00D80B6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178" w:type="dxa"/>
          </w:tcPr>
          <w:p w:rsidR="00D80B66" w:rsidRDefault="00D80B66" w:rsidP="00DE301C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Organizuojama fiziškai aktyvi veikla (bent viena 20 min. trukmės fiziškai aktyvi pertrauka kasdien)</w:t>
            </w:r>
            <w:r w:rsidR="008425D3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D80B66" w:rsidRDefault="0073274B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2020–2025</w:t>
            </w:r>
            <w:r w:rsidR="008A5A94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2761" w:type="dxa"/>
          </w:tcPr>
          <w:p w:rsidR="00D80B66" w:rsidRPr="008425D3" w:rsidRDefault="00D80B66" w:rsidP="008425D3">
            <w:pPr>
              <w:pStyle w:val="TableParagraph"/>
              <w:ind w:left="0"/>
            </w:pPr>
            <w:r>
              <w:rPr>
                <w:sz w:val="24"/>
              </w:rPr>
              <w:t xml:space="preserve"> M</w:t>
            </w:r>
            <w:r>
              <w:rPr>
                <w:spacing w:val="-1"/>
                <w:sz w:val="24"/>
              </w:rPr>
              <w:t>okytojai,</w:t>
            </w:r>
            <w:r w:rsidR="008425D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visuomenės sveikatos </w:t>
            </w:r>
            <w:r w:rsidR="008425D3">
              <w:t xml:space="preserve">priežiūros specialistas, </w:t>
            </w:r>
            <w:r w:rsidR="008425D3">
              <w:rPr>
                <w:sz w:val="24"/>
              </w:rPr>
              <w:t xml:space="preserve">neformaliojo </w:t>
            </w:r>
            <w:r w:rsidR="008425D3">
              <w:rPr>
                <w:spacing w:val="-4"/>
                <w:sz w:val="24"/>
              </w:rPr>
              <w:t xml:space="preserve">ugdymo </w:t>
            </w:r>
            <w:r w:rsidR="008425D3">
              <w:rPr>
                <w:sz w:val="24"/>
              </w:rPr>
              <w:t>būrelių</w:t>
            </w:r>
            <w:r w:rsidR="008425D3">
              <w:rPr>
                <w:spacing w:val="1"/>
                <w:sz w:val="24"/>
              </w:rPr>
              <w:t xml:space="preserve"> </w:t>
            </w:r>
            <w:r w:rsidR="008425D3">
              <w:rPr>
                <w:sz w:val="24"/>
              </w:rPr>
              <w:t>vadovai.</w:t>
            </w:r>
          </w:p>
        </w:tc>
      </w:tr>
      <w:tr w:rsidR="008425D3" w:rsidRPr="003716E2" w:rsidTr="00E771FF">
        <w:trPr>
          <w:trHeight w:val="989"/>
        </w:trPr>
        <w:tc>
          <w:tcPr>
            <w:tcW w:w="1033" w:type="dxa"/>
          </w:tcPr>
          <w:p w:rsidR="008425D3" w:rsidRDefault="008425D3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178" w:type="dxa"/>
          </w:tcPr>
          <w:p w:rsidR="008425D3" w:rsidRDefault="008425D3" w:rsidP="00DE301C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Organizuojama fiziškai aktyvi veikla (mankštos, šokiai, judrūs žaidimai) prieš rytinę veiklą</w:t>
            </w:r>
            <w:r w:rsidR="00E771FF">
              <w:rPr>
                <w:sz w:val="24"/>
              </w:rPr>
              <w:t>.</w:t>
            </w:r>
          </w:p>
        </w:tc>
        <w:tc>
          <w:tcPr>
            <w:tcW w:w="1551" w:type="dxa"/>
          </w:tcPr>
          <w:p w:rsidR="008425D3" w:rsidRDefault="008A5A94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1" w:type="dxa"/>
          </w:tcPr>
          <w:p w:rsidR="008425D3" w:rsidRPr="000B6553" w:rsidRDefault="00E771FF" w:rsidP="008425D3">
            <w:pPr>
              <w:pStyle w:val="TableParagraph"/>
              <w:ind w:left="0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Mokytojai, visuomenės sveikatos priežiūros specialistas.</w:t>
            </w:r>
          </w:p>
        </w:tc>
      </w:tr>
      <w:tr w:rsidR="00E771FF" w:rsidTr="008425D3">
        <w:trPr>
          <w:trHeight w:val="1241"/>
        </w:trPr>
        <w:tc>
          <w:tcPr>
            <w:tcW w:w="1033" w:type="dxa"/>
          </w:tcPr>
          <w:p w:rsidR="00E771FF" w:rsidRDefault="00E771FF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178" w:type="dxa"/>
          </w:tcPr>
          <w:p w:rsidR="00E771FF" w:rsidRDefault="00E771FF" w:rsidP="00DE301C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Vykdomi fizinį aktyvumą skatinantys renginiai (olimpiados, sporto šventės, žygiai, varžybos, pasivaikščiojimai, stovyklos, žiemos šventės ir pan.).</w:t>
            </w:r>
          </w:p>
        </w:tc>
        <w:tc>
          <w:tcPr>
            <w:tcW w:w="1551" w:type="dxa"/>
          </w:tcPr>
          <w:p w:rsidR="00E771FF" w:rsidRDefault="008A5A94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1" w:type="dxa"/>
          </w:tcPr>
          <w:p w:rsidR="00E771FF" w:rsidRPr="00E771FF" w:rsidRDefault="00E771FF" w:rsidP="00E771FF">
            <w:pPr>
              <w:pStyle w:val="TableParagraph"/>
              <w:rPr>
                <w:sz w:val="24"/>
                <w:szCs w:val="24"/>
              </w:rPr>
            </w:pPr>
            <w:r w:rsidRPr="00E771FF">
              <w:rPr>
                <w:sz w:val="24"/>
                <w:szCs w:val="24"/>
              </w:rPr>
              <w:t xml:space="preserve">Mokytojai, sveikatos </w:t>
            </w:r>
            <w:r w:rsidRPr="00E771FF">
              <w:rPr>
                <w:spacing w:val="-1"/>
                <w:sz w:val="24"/>
                <w:szCs w:val="24"/>
              </w:rPr>
              <w:t xml:space="preserve">stiprinimo </w:t>
            </w:r>
            <w:r w:rsidRPr="00E771FF">
              <w:rPr>
                <w:sz w:val="24"/>
                <w:szCs w:val="24"/>
              </w:rPr>
              <w:t>veiklą   organizuojanti</w:t>
            </w:r>
          </w:p>
          <w:p w:rsidR="00E771FF" w:rsidRPr="00E771FF" w:rsidRDefault="00E771FF" w:rsidP="00E771FF">
            <w:pPr>
              <w:pStyle w:val="TableParagraph"/>
              <w:rPr>
                <w:sz w:val="24"/>
                <w:szCs w:val="24"/>
              </w:rPr>
            </w:pPr>
            <w:r w:rsidRPr="00E771FF">
              <w:rPr>
                <w:sz w:val="24"/>
                <w:szCs w:val="24"/>
              </w:rPr>
              <w:t>grupė, visuomenės</w:t>
            </w:r>
          </w:p>
          <w:p w:rsidR="00E771FF" w:rsidRDefault="00E771FF" w:rsidP="00E771FF">
            <w:pPr>
              <w:pStyle w:val="TableParagraph"/>
            </w:pPr>
            <w:r w:rsidRPr="00E771FF">
              <w:rPr>
                <w:sz w:val="24"/>
                <w:szCs w:val="24"/>
              </w:rPr>
              <w:t xml:space="preserve">sveikatos </w:t>
            </w:r>
            <w:r w:rsidRPr="00E771FF">
              <w:rPr>
                <w:spacing w:val="-3"/>
                <w:sz w:val="24"/>
                <w:szCs w:val="24"/>
              </w:rPr>
              <w:t xml:space="preserve">priežiūros </w:t>
            </w:r>
            <w:r w:rsidRPr="00E771FF">
              <w:rPr>
                <w:sz w:val="24"/>
                <w:szCs w:val="24"/>
              </w:rPr>
              <w:t>specialistas</w:t>
            </w:r>
            <w:r w:rsidR="008E3832">
              <w:rPr>
                <w:sz w:val="24"/>
                <w:szCs w:val="24"/>
              </w:rPr>
              <w:t>.</w:t>
            </w:r>
          </w:p>
        </w:tc>
      </w:tr>
      <w:bookmarkEnd w:id="3"/>
    </w:tbl>
    <w:p w:rsidR="00D80B66" w:rsidRDefault="00D80B66" w:rsidP="00D80B66">
      <w:pPr>
        <w:spacing w:line="274" w:lineRule="exact"/>
        <w:rPr>
          <w:sz w:val="24"/>
        </w:rPr>
        <w:sectPr w:rsidR="00D80B66">
          <w:pgSz w:w="11910" w:h="16840"/>
          <w:pgMar w:top="820" w:right="440" w:bottom="280" w:left="1480" w:header="569" w:footer="0" w:gutter="0"/>
          <w:cols w:space="1296"/>
        </w:sectPr>
      </w:pPr>
    </w:p>
    <w:p w:rsidR="00D80B66" w:rsidRDefault="00D80B66" w:rsidP="00D80B66">
      <w:pPr>
        <w:pStyle w:val="Pagrindinistekstas"/>
        <w:spacing w:before="11"/>
        <w:rPr>
          <w:sz w:val="25"/>
        </w:rPr>
      </w:pPr>
    </w:p>
    <w:tbl>
      <w:tblPr>
        <w:tblStyle w:val="TableNormal1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179"/>
        <w:gridCol w:w="1552"/>
        <w:gridCol w:w="2763"/>
      </w:tblGrid>
      <w:tr w:rsidR="008425D3" w:rsidTr="00E771FF">
        <w:trPr>
          <w:trHeight w:val="1390"/>
        </w:trPr>
        <w:tc>
          <w:tcPr>
            <w:tcW w:w="1033" w:type="dxa"/>
          </w:tcPr>
          <w:p w:rsidR="008425D3" w:rsidRDefault="008425D3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179" w:type="dxa"/>
          </w:tcPr>
          <w:p w:rsidR="008425D3" w:rsidRDefault="008425D3" w:rsidP="00DE301C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Vykdomas projektas „Judėjimas kitaip“</w:t>
            </w:r>
            <w:r w:rsidR="00E771FF">
              <w:rPr>
                <w:sz w:val="24"/>
              </w:rPr>
              <w:t>.</w:t>
            </w:r>
          </w:p>
        </w:tc>
        <w:tc>
          <w:tcPr>
            <w:tcW w:w="1552" w:type="dxa"/>
          </w:tcPr>
          <w:p w:rsidR="008425D3" w:rsidRDefault="008A5A94" w:rsidP="008A5A94">
            <w:pPr>
              <w:pStyle w:val="TableParagraph"/>
              <w:spacing w:before="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425D3" w:rsidRDefault="008425D3" w:rsidP="00E771FF">
            <w:pPr>
              <w:pStyle w:val="TableParagraph"/>
              <w:tabs>
                <w:tab w:val="left" w:pos="1666"/>
                <w:tab w:val="left" w:pos="176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Mokytojai, sveikatos</w:t>
            </w:r>
            <w:r w:rsidR="00E771F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stiprinimo </w:t>
            </w:r>
            <w:r w:rsidR="00E771FF">
              <w:rPr>
                <w:sz w:val="24"/>
              </w:rPr>
              <w:t xml:space="preserve">veiklą </w:t>
            </w:r>
            <w:r>
              <w:rPr>
                <w:sz w:val="24"/>
              </w:rPr>
              <w:t xml:space="preserve">   </w:t>
            </w:r>
            <w:r w:rsidR="00E771FF">
              <w:rPr>
                <w:sz w:val="24"/>
              </w:rPr>
              <w:t xml:space="preserve"> </w:t>
            </w:r>
            <w:r>
              <w:rPr>
                <w:sz w:val="24"/>
              </w:rPr>
              <w:t>organizuojanti</w:t>
            </w:r>
            <w:r w:rsidR="00E771FF">
              <w:rPr>
                <w:sz w:val="24"/>
              </w:rPr>
              <w:t xml:space="preserve"> grupė, </w:t>
            </w:r>
            <w:r>
              <w:rPr>
                <w:sz w:val="24"/>
              </w:rPr>
              <w:t>visuomenės</w:t>
            </w:r>
            <w:r w:rsidR="00E771FF">
              <w:rPr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  <w:r w:rsidR="00E771F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priežiūros </w:t>
            </w:r>
            <w:r>
              <w:rPr>
                <w:sz w:val="24"/>
              </w:rPr>
              <w:t>specialistas</w:t>
            </w:r>
            <w:r w:rsidR="00E771FF">
              <w:rPr>
                <w:sz w:val="24"/>
              </w:rPr>
              <w:t>.</w:t>
            </w:r>
          </w:p>
        </w:tc>
      </w:tr>
      <w:tr w:rsidR="008425D3" w:rsidTr="00E771FF">
        <w:trPr>
          <w:trHeight w:val="557"/>
        </w:trPr>
        <w:tc>
          <w:tcPr>
            <w:tcW w:w="1033" w:type="dxa"/>
          </w:tcPr>
          <w:p w:rsidR="008425D3" w:rsidRDefault="008425D3" w:rsidP="00DE301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179" w:type="dxa"/>
          </w:tcPr>
          <w:p w:rsidR="008425D3" w:rsidRDefault="008425D3" w:rsidP="00E771FF">
            <w:pPr>
              <w:pStyle w:val="TableParagraph"/>
              <w:spacing w:line="266" w:lineRule="exact"/>
              <w:ind w:left="104"/>
              <w:jc w:val="both"/>
              <w:rPr>
                <w:sz w:val="24"/>
              </w:rPr>
            </w:pPr>
            <w:r>
              <w:t xml:space="preserve">Dalyvavimas </w:t>
            </w:r>
            <w:r w:rsidR="00E771FF">
              <w:t>projekte „</w:t>
            </w:r>
            <w:r>
              <w:t>Sveikas kaip ridikas”</w:t>
            </w:r>
            <w:r w:rsidR="00E771FF">
              <w:t>.</w:t>
            </w:r>
          </w:p>
        </w:tc>
        <w:tc>
          <w:tcPr>
            <w:tcW w:w="1552" w:type="dxa"/>
          </w:tcPr>
          <w:p w:rsidR="008425D3" w:rsidRDefault="008A5A94" w:rsidP="008A5A9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425D3" w:rsidRDefault="008425D3" w:rsidP="00DE301C">
            <w:pPr>
              <w:pStyle w:val="TableParagraph"/>
              <w:tabs>
                <w:tab w:val="left" w:pos="1695"/>
              </w:tabs>
              <w:spacing w:line="278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  <w:r w:rsidR="00E771FF">
              <w:rPr>
                <w:sz w:val="24"/>
              </w:rPr>
              <w:t>.</w:t>
            </w:r>
          </w:p>
        </w:tc>
      </w:tr>
      <w:tr w:rsidR="008425D3" w:rsidTr="0073274B">
        <w:trPr>
          <w:trHeight w:val="551"/>
        </w:trPr>
        <w:tc>
          <w:tcPr>
            <w:tcW w:w="1033" w:type="dxa"/>
          </w:tcPr>
          <w:p w:rsidR="008425D3" w:rsidRDefault="008425D3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179" w:type="dxa"/>
          </w:tcPr>
          <w:p w:rsidR="008425D3" w:rsidRDefault="008A5A94" w:rsidP="00E771FF">
            <w:pPr>
              <w:pStyle w:val="TableParagraph"/>
              <w:spacing w:line="242" w:lineRule="exact"/>
              <w:ind w:left="104"/>
              <w:jc w:val="both"/>
            </w:pPr>
            <w:r w:rsidRPr="008A5A94">
              <w:rPr>
                <w:color w:val="000000" w:themeColor="text1"/>
                <w:sz w:val="24"/>
              </w:rPr>
              <w:t>Iniciatyvos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E771FF" w:rsidRPr="008A5A94">
              <w:rPr>
                <w:color w:val="000000" w:themeColor="text1"/>
                <w:sz w:val="24"/>
              </w:rPr>
              <w:t>„A</w:t>
            </w:r>
            <w:r w:rsidR="008425D3" w:rsidRPr="008A5A94">
              <w:rPr>
                <w:color w:val="000000" w:themeColor="text1"/>
                <w:sz w:val="24"/>
              </w:rPr>
              <w:t>ktyviai, draugiškai, sveikai</w:t>
            </w:r>
            <w:r w:rsidR="00E771FF" w:rsidRPr="008A5A94">
              <w:rPr>
                <w:color w:val="000000" w:themeColor="text1"/>
                <w:sz w:val="24"/>
              </w:rPr>
              <w:t>“.</w:t>
            </w:r>
          </w:p>
        </w:tc>
        <w:tc>
          <w:tcPr>
            <w:tcW w:w="1552" w:type="dxa"/>
          </w:tcPr>
          <w:p w:rsidR="008425D3" w:rsidRDefault="008A5A94" w:rsidP="008A5A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425D3" w:rsidRDefault="008425D3" w:rsidP="00DE30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Mokytojai</w:t>
            </w:r>
            <w:r w:rsidR="00E771FF">
              <w:rPr>
                <w:sz w:val="24"/>
              </w:rPr>
              <w:t>.</w:t>
            </w:r>
          </w:p>
        </w:tc>
      </w:tr>
      <w:tr w:rsidR="008425D3" w:rsidRPr="008A5A94" w:rsidTr="0073274B">
        <w:trPr>
          <w:trHeight w:val="825"/>
        </w:trPr>
        <w:tc>
          <w:tcPr>
            <w:tcW w:w="1033" w:type="dxa"/>
          </w:tcPr>
          <w:p w:rsidR="008425D3" w:rsidRDefault="008425D3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179" w:type="dxa"/>
          </w:tcPr>
          <w:p w:rsidR="008425D3" w:rsidRDefault="00E771FF" w:rsidP="00DE301C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Projektas „B</w:t>
            </w:r>
            <w:r w:rsidR="008425D3">
              <w:rPr>
                <w:sz w:val="24"/>
              </w:rPr>
              <w:t>endruomenės mankšta</w:t>
            </w:r>
            <w:r>
              <w:rPr>
                <w:sz w:val="24"/>
              </w:rPr>
              <w:t>“.</w:t>
            </w:r>
          </w:p>
        </w:tc>
        <w:tc>
          <w:tcPr>
            <w:tcW w:w="1552" w:type="dxa"/>
          </w:tcPr>
          <w:p w:rsidR="008425D3" w:rsidRDefault="008A5A94" w:rsidP="0094321F">
            <w:pPr>
              <w:pStyle w:val="TableParagraph"/>
              <w:spacing w:line="27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2020–2025 m. </w:t>
            </w:r>
            <w:r w:rsidR="008425D3">
              <w:rPr>
                <w:sz w:val="24"/>
              </w:rPr>
              <w:t>pavasarį</w:t>
            </w:r>
          </w:p>
        </w:tc>
        <w:tc>
          <w:tcPr>
            <w:tcW w:w="2763" w:type="dxa"/>
          </w:tcPr>
          <w:p w:rsidR="008425D3" w:rsidRPr="008A5A94" w:rsidRDefault="008425D3" w:rsidP="008A5A94">
            <w:pPr>
              <w:pStyle w:val="TableParagraph"/>
              <w:tabs>
                <w:tab w:val="left" w:pos="1666"/>
                <w:tab w:val="left" w:pos="176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M</w:t>
            </w:r>
            <w:r w:rsidR="00DE301C">
              <w:rPr>
                <w:sz w:val="24"/>
              </w:rPr>
              <w:t xml:space="preserve">okytojai, </w:t>
            </w:r>
            <w:r>
              <w:rPr>
                <w:sz w:val="24"/>
              </w:rPr>
              <w:t>sveikatos</w:t>
            </w:r>
            <w:r w:rsidR="00DE30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stiprinimo</w:t>
            </w:r>
            <w:r w:rsidR="00DE301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veiklą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organizuojanti</w:t>
            </w:r>
            <w:r w:rsidR="008A5A94">
              <w:rPr>
                <w:sz w:val="24"/>
              </w:rPr>
              <w:t xml:space="preserve"> </w:t>
            </w:r>
            <w:r w:rsidR="00DE301C" w:rsidRPr="008A5A94">
              <w:rPr>
                <w:sz w:val="24"/>
              </w:rPr>
              <w:t xml:space="preserve">grupė, </w:t>
            </w:r>
            <w:r w:rsidRPr="008A5A94">
              <w:rPr>
                <w:sz w:val="24"/>
              </w:rPr>
              <w:t>visuomenės</w:t>
            </w:r>
            <w:r w:rsidR="00DE301C" w:rsidRPr="008A5A94">
              <w:rPr>
                <w:sz w:val="24"/>
              </w:rPr>
              <w:t xml:space="preserve"> </w:t>
            </w:r>
            <w:r w:rsidRPr="008A5A94">
              <w:rPr>
                <w:sz w:val="24"/>
              </w:rPr>
              <w:t>sveikatos</w:t>
            </w:r>
            <w:r w:rsidR="00DE301C" w:rsidRPr="008A5A94">
              <w:rPr>
                <w:sz w:val="24"/>
              </w:rPr>
              <w:t xml:space="preserve"> </w:t>
            </w:r>
            <w:r w:rsidRPr="008A5A94">
              <w:rPr>
                <w:spacing w:val="-3"/>
                <w:sz w:val="24"/>
              </w:rPr>
              <w:t xml:space="preserve">priežiūros </w:t>
            </w:r>
            <w:r w:rsidRPr="008A5A94">
              <w:rPr>
                <w:sz w:val="24"/>
              </w:rPr>
              <w:t>specialistas.</w:t>
            </w:r>
          </w:p>
        </w:tc>
      </w:tr>
      <w:tr w:rsidR="008425D3" w:rsidRPr="003716E2" w:rsidTr="008E3832">
        <w:trPr>
          <w:trHeight w:val="1590"/>
        </w:trPr>
        <w:tc>
          <w:tcPr>
            <w:tcW w:w="1033" w:type="dxa"/>
          </w:tcPr>
          <w:p w:rsidR="008425D3" w:rsidRDefault="008425D3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179" w:type="dxa"/>
          </w:tcPr>
          <w:p w:rsidR="008425D3" w:rsidRDefault="008425D3" w:rsidP="00DE301C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Renginys „Žiemos sporto šventė”</w:t>
            </w:r>
            <w:r w:rsidR="00DE301C">
              <w:rPr>
                <w:sz w:val="24"/>
              </w:rPr>
              <w:t>.</w:t>
            </w:r>
          </w:p>
        </w:tc>
        <w:tc>
          <w:tcPr>
            <w:tcW w:w="1552" w:type="dxa"/>
          </w:tcPr>
          <w:p w:rsidR="008425D3" w:rsidRDefault="008A5A94" w:rsidP="008A5A94">
            <w:pPr>
              <w:pStyle w:val="TableParagraph"/>
              <w:spacing w:before="4" w:line="237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2020–2025 m. </w:t>
            </w:r>
            <w:r w:rsidR="008425D3">
              <w:rPr>
                <w:spacing w:val="-3"/>
                <w:sz w:val="24"/>
              </w:rPr>
              <w:t xml:space="preserve">žiemos </w:t>
            </w:r>
            <w:r w:rsidR="008425D3">
              <w:rPr>
                <w:sz w:val="24"/>
              </w:rPr>
              <w:t>laikotarpiu</w:t>
            </w:r>
          </w:p>
        </w:tc>
        <w:tc>
          <w:tcPr>
            <w:tcW w:w="2763" w:type="dxa"/>
          </w:tcPr>
          <w:p w:rsidR="008425D3" w:rsidRDefault="008425D3" w:rsidP="00DE301C">
            <w:pPr>
              <w:pStyle w:val="TableParagraph"/>
              <w:tabs>
                <w:tab w:val="left" w:pos="1666"/>
                <w:tab w:val="left" w:pos="176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 Mokytojai, sveikatos</w:t>
            </w:r>
            <w:r w:rsidR="00DE30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stiprinimo </w:t>
            </w:r>
            <w:r>
              <w:rPr>
                <w:sz w:val="24"/>
              </w:rPr>
              <w:t xml:space="preserve">veiklą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organizuojanti</w:t>
            </w:r>
          </w:p>
          <w:p w:rsidR="008425D3" w:rsidRPr="003716E2" w:rsidRDefault="00DE301C" w:rsidP="008E3832">
            <w:pPr>
              <w:pStyle w:val="TableParagraph"/>
              <w:tabs>
                <w:tab w:val="left" w:pos="1523"/>
              </w:tabs>
              <w:spacing w:line="275" w:lineRule="exact"/>
              <w:ind w:left="107"/>
              <w:rPr>
                <w:sz w:val="24"/>
                <w:lang w:val="es-ES_tradnl"/>
              </w:rPr>
            </w:pPr>
            <w:r w:rsidRPr="003716E2">
              <w:rPr>
                <w:sz w:val="24"/>
                <w:lang w:val="es-ES_tradnl"/>
              </w:rPr>
              <w:t xml:space="preserve">grupė, </w:t>
            </w:r>
            <w:r w:rsidR="008425D3" w:rsidRPr="003716E2">
              <w:rPr>
                <w:sz w:val="24"/>
                <w:lang w:val="es-ES_tradnl"/>
              </w:rPr>
              <w:t>visuomenės</w:t>
            </w:r>
            <w:r w:rsidR="008E3832" w:rsidRPr="003716E2">
              <w:rPr>
                <w:sz w:val="24"/>
                <w:lang w:val="es-ES_tradnl"/>
              </w:rPr>
              <w:t xml:space="preserve"> </w:t>
            </w:r>
            <w:r w:rsidR="008425D3" w:rsidRPr="003716E2">
              <w:rPr>
                <w:sz w:val="24"/>
                <w:lang w:val="es-ES_tradnl"/>
              </w:rPr>
              <w:t>sveikatos</w:t>
            </w:r>
            <w:r w:rsidRPr="003716E2">
              <w:rPr>
                <w:sz w:val="24"/>
                <w:lang w:val="es-ES_tradnl"/>
              </w:rPr>
              <w:t xml:space="preserve"> </w:t>
            </w:r>
            <w:r w:rsidR="008425D3" w:rsidRPr="003716E2">
              <w:rPr>
                <w:spacing w:val="-3"/>
                <w:sz w:val="24"/>
                <w:lang w:val="es-ES_tradnl"/>
              </w:rPr>
              <w:t xml:space="preserve">priežiūros </w:t>
            </w:r>
            <w:r w:rsidR="008425D3" w:rsidRPr="003716E2">
              <w:rPr>
                <w:sz w:val="24"/>
                <w:lang w:val="es-ES_tradnl"/>
              </w:rPr>
              <w:t>specialistas</w:t>
            </w:r>
            <w:r w:rsidRPr="003716E2">
              <w:rPr>
                <w:sz w:val="24"/>
                <w:lang w:val="es-ES_tradnl"/>
              </w:rPr>
              <w:t>.</w:t>
            </w:r>
          </w:p>
        </w:tc>
      </w:tr>
      <w:tr w:rsidR="00DE301C" w:rsidTr="008E3832">
        <w:trPr>
          <w:trHeight w:val="516"/>
        </w:trPr>
        <w:tc>
          <w:tcPr>
            <w:tcW w:w="1033" w:type="dxa"/>
          </w:tcPr>
          <w:p w:rsidR="00DE301C" w:rsidRDefault="00DE301C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4179" w:type="dxa"/>
          </w:tcPr>
          <w:p w:rsidR="00DE301C" w:rsidRDefault="008E3832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Drugelių grupės projektas „</w:t>
            </w:r>
            <w:r w:rsidR="00DE301C">
              <w:rPr>
                <w:sz w:val="24"/>
              </w:rPr>
              <w:t>Tūkstantis žingsnelių”</w:t>
            </w:r>
            <w:r>
              <w:rPr>
                <w:sz w:val="24"/>
              </w:rPr>
              <w:t>.</w:t>
            </w:r>
          </w:p>
        </w:tc>
        <w:tc>
          <w:tcPr>
            <w:tcW w:w="1552" w:type="dxa"/>
          </w:tcPr>
          <w:p w:rsidR="00DE301C" w:rsidRDefault="008A5A94" w:rsidP="008A5A9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DE301C" w:rsidRDefault="008A5A94" w:rsidP="00DE301C">
            <w:pPr>
              <w:pStyle w:val="TableParagraph"/>
              <w:tabs>
                <w:tab w:val="left" w:pos="1666"/>
                <w:tab w:val="left" w:pos="176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Mokytojai.</w:t>
            </w:r>
          </w:p>
        </w:tc>
      </w:tr>
      <w:tr w:rsidR="008E3832" w:rsidTr="008E3832">
        <w:trPr>
          <w:trHeight w:val="516"/>
        </w:trPr>
        <w:tc>
          <w:tcPr>
            <w:tcW w:w="1033" w:type="dxa"/>
          </w:tcPr>
          <w:p w:rsidR="008E3832" w:rsidRDefault="008E3832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4179" w:type="dxa"/>
          </w:tcPr>
          <w:p w:rsidR="008E3832" w:rsidRDefault="008E3832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Akcija „Darom“.</w:t>
            </w:r>
          </w:p>
        </w:tc>
        <w:tc>
          <w:tcPr>
            <w:tcW w:w="1552" w:type="dxa"/>
          </w:tcPr>
          <w:p w:rsidR="008E3832" w:rsidRDefault="008A5A94" w:rsidP="00397437">
            <w:pPr>
              <w:pStyle w:val="TableParagraph"/>
              <w:spacing w:line="268" w:lineRule="exact"/>
              <w:ind w:left="371" w:hanging="253"/>
              <w:jc w:val="center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E3832" w:rsidRDefault="008E3832" w:rsidP="00397437">
            <w:pPr>
              <w:pStyle w:val="TableParagraph"/>
              <w:tabs>
                <w:tab w:val="left" w:pos="149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Mokytojai, direktoriaus</w:t>
            </w:r>
            <w:r w:rsidR="00397437">
              <w:rPr>
                <w:sz w:val="24"/>
              </w:rPr>
              <w:t xml:space="preserve"> </w:t>
            </w:r>
            <w:r>
              <w:rPr>
                <w:sz w:val="24"/>
              </w:rPr>
              <w:t>pavaduotojas ugdymui.</w:t>
            </w:r>
          </w:p>
        </w:tc>
      </w:tr>
      <w:tr w:rsidR="008E3832" w:rsidTr="008E3832">
        <w:trPr>
          <w:trHeight w:val="516"/>
        </w:trPr>
        <w:tc>
          <w:tcPr>
            <w:tcW w:w="1033" w:type="dxa"/>
          </w:tcPr>
          <w:p w:rsidR="008E3832" w:rsidRDefault="00397437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4179" w:type="dxa"/>
          </w:tcPr>
          <w:p w:rsidR="008E3832" w:rsidRDefault="00397437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Lietuvių liaudies žaidimai, žaidimai-rateliai.</w:t>
            </w:r>
          </w:p>
        </w:tc>
        <w:tc>
          <w:tcPr>
            <w:tcW w:w="1552" w:type="dxa"/>
          </w:tcPr>
          <w:p w:rsidR="008E3832" w:rsidRDefault="008A5A94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E3832" w:rsidRDefault="00397437" w:rsidP="003974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Mokytojai, meninio ugdymo mokytojas.</w:t>
            </w:r>
          </w:p>
        </w:tc>
      </w:tr>
      <w:tr w:rsidR="00397437" w:rsidTr="008E3832">
        <w:trPr>
          <w:trHeight w:val="516"/>
        </w:trPr>
        <w:tc>
          <w:tcPr>
            <w:tcW w:w="1033" w:type="dxa"/>
          </w:tcPr>
          <w:p w:rsidR="00397437" w:rsidRDefault="00397437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4179" w:type="dxa"/>
          </w:tcPr>
          <w:p w:rsidR="00397437" w:rsidRDefault="00397437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Rajoninė olimpiada darželinukams.</w:t>
            </w:r>
          </w:p>
        </w:tc>
        <w:tc>
          <w:tcPr>
            <w:tcW w:w="1552" w:type="dxa"/>
          </w:tcPr>
          <w:p w:rsidR="00397437" w:rsidRDefault="008A5A94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397437" w:rsidRDefault="00397437" w:rsidP="003974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Mokytojai, sveikatos priežiūros specialistas.</w:t>
            </w:r>
          </w:p>
        </w:tc>
      </w:tr>
      <w:tr w:rsidR="00397437" w:rsidTr="008E3832">
        <w:trPr>
          <w:trHeight w:val="516"/>
        </w:trPr>
        <w:tc>
          <w:tcPr>
            <w:tcW w:w="1033" w:type="dxa"/>
          </w:tcPr>
          <w:p w:rsidR="00397437" w:rsidRDefault="00397437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4179" w:type="dxa"/>
          </w:tcPr>
          <w:p w:rsidR="00397437" w:rsidRDefault="00397437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Vaikų inspiruoti žaidimai lauke, judrieji žaidimai.</w:t>
            </w:r>
          </w:p>
        </w:tc>
        <w:tc>
          <w:tcPr>
            <w:tcW w:w="1552" w:type="dxa"/>
          </w:tcPr>
          <w:p w:rsidR="00397437" w:rsidRDefault="008A5A94" w:rsidP="008A5A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397437" w:rsidRDefault="00397437" w:rsidP="003974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Mokytojai</w:t>
            </w:r>
            <w:r w:rsidR="00453D4C">
              <w:rPr>
                <w:sz w:val="24"/>
              </w:rPr>
              <w:t>.</w:t>
            </w:r>
          </w:p>
        </w:tc>
      </w:tr>
      <w:tr w:rsidR="00453D4C" w:rsidRPr="003716E2" w:rsidTr="008E3832">
        <w:trPr>
          <w:trHeight w:val="516"/>
        </w:trPr>
        <w:tc>
          <w:tcPr>
            <w:tcW w:w="1033" w:type="dxa"/>
          </w:tcPr>
          <w:p w:rsidR="00453D4C" w:rsidRDefault="00453D4C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4179" w:type="dxa"/>
          </w:tcPr>
          <w:p w:rsidR="00453D4C" w:rsidRDefault="008A5A94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Projektas </w:t>
            </w:r>
            <w:r w:rsidR="00453D4C">
              <w:rPr>
                <w:sz w:val="24"/>
              </w:rPr>
              <w:t>„Judesio korekcijos svarba ikimokykliniame amžiuje</w:t>
            </w:r>
            <w:r>
              <w:rPr>
                <w:sz w:val="24"/>
              </w:rPr>
              <w:t>“</w:t>
            </w:r>
            <w:r w:rsidR="00453D4C">
              <w:rPr>
                <w:sz w:val="24"/>
              </w:rPr>
              <w:t>.</w:t>
            </w:r>
          </w:p>
        </w:tc>
        <w:tc>
          <w:tcPr>
            <w:tcW w:w="1552" w:type="dxa"/>
          </w:tcPr>
          <w:p w:rsidR="00453D4C" w:rsidRDefault="008A5A94" w:rsidP="008A5A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453D4C" w:rsidRPr="000B6553" w:rsidRDefault="008B46E6" w:rsidP="00397437">
            <w:pPr>
              <w:pStyle w:val="TableParagraph"/>
              <w:ind w:left="109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Mokytojai, visuomenės sveikatos priežiūros specialistas.</w:t>
            </w:r>
          </w:p>
        </w:tc>
      </w:tr>
      <w:tr w:rsidR="008B46E6" w:rsidRPr="003716E2" w:rsidTr="008E3832">
        <w:trPr>
          <w:trHeight w:val="516"/>
        </w:trPr>
        <w:tc>
          <w:tcPr>
            <w:tcW w:w="1033" w:type="dxa"/>
          </w:tcPr>
          <w:p w:rsidR="008B46E6" w:rsidRDefault="008B46E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4179" w:type="dxa"/>
          </w:tcPr>
          <w:p w:rsidR="008B46E6" w:rsidRDefault="008B46E6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Orientaciniai žaidimai lauke.</w:t>
            </w:r>
          </w:p>
        </w:tc>
        <w:tc>
          <w:tcPr>
            <w:tcW w:w="1552" w:type="dxa"/>
          </w:tcPr>
          <w:p w:rsidR="008B46E6" w:rsidRDefault="008A5A94" w:rsidP="008A5A9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B46E6" w:rsidRPr="000B6553" w:rsidRDefault="008B46E6" w:rsidP="008B46E6">
            <w:pPr>
              <w:pStyle w:val="TableParagraph"/>
              <w:ind w:left="109" w:right="277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Mokytojai, visuomenės</w:t>
            </w:r>
            <w:r w:rsidRPr="000B6553">
              <w:rPr>
                <w:spacing w:val="-2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sveikatos priežiūros</w:t>
            </w:r>
            <w:r w:rsidRPr="000B6553">
              <w:rPr>
                <w:spacing w:val="-14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specialistas.</w:t>
            </w:r>
          </w:p>
        </w:tc>
      </w:tr>
      <w:tr w:rsidR="008B46E6" w:rsidRPr="003716E2" w:rsidTr="008E3832">
        <w:trPr>
          <w:trHeight w:val="516"/>
        </w:trPr>
        <w:tc>
          <w:tcPr>
            <w:tcW w:w="1033" w:type="dxa"/>
          </w:tcPr>
          <w:p w:rsidR="008B46E6" w:rsidRDefault="008B46E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4179" w:type="dxa"/>
          </w:tcPr>
          <w:p w:rsidR="008B46E6" w:rsidRDefault="008B46E6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IKT panaudojimas rytinių mankštų metu ir judrių valandėlių metu</w:t>
            </w:r>
          </w:p>
        </w:tc>
        <w:tc>
          <w:tcPr>
            <w:tcW w:w="1552" w:type="dxa"/>
          </w:tcPr>
          <w:p w:rsidR="008B46E6" w:rsidRDefault="008A5A94" w:rsidP="008A5A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B46E6" w:rsidRPr="000B6553" w:rsidRDefault="008B46E6" w:rsidP="008B46E6">
            <w:pPr>
              <w:pStyle w:val="TableParagraph"/>
              <w:ind w:left="109" w:right="277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Mokytojai, visuomenės</w:t>
            </w:r>
            <w:r w:rsidRPr="000B6553">
              <w:rPr>
                <w:spacing w:val="-2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sveikatos priežiūros</w:t>
            </w:r>
            <w:r w:rsidRPr="000B6553">
              <w:rPr>
                <w:spacing w:val="-14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specialistas.</w:t>
            </w:r>
          </w:p>
        </w:tc>
      </w:tr>
      <w:tr w:rsidR="008B46E6" w:rsidTr="008E3832">
        <w:trPr>
          <w:trHeight w:val="516"/>
        </w:trPr>
        <w:tc>
          <w:tcPr>
            <w:tcW w:w="1033" w:type="dxa"/>
          </w:tcPr>
          <w:p w:rsidR="008B46E6" w:rsidRDefault="008B46E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4179" w:type="dxa"/>
          </w:tcPr>
          <w:p w:rsidR="008B46E6" w:rsidRDefault="008B46E6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Trys ir daugiau kūno kultūros (šokių) veiklos per savaitę.</w:t>
            </w:r>
          </w:p>
        </w:tc>
        <w:tc>
          <w:tcPr>
            <w:tcW w:w="1552" w:type="dxa"/>
          </w:tcPr>
          <w:p w:rsidR="008B46E6" w:rsidRDefault="008A5A94" w:rsidP="008A5A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B46E6" w:rsidRDefault="008B46E6" w:rsidP="008B46E6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Mokytojai, meninio ugdymo mokytojas.</w:t>
            </w:r>
          </w:p>
        </w:tc>
      </w:tr>
      <w:tr w:rsidR="008B46E6" w:rsidTr="008E3832">
        <w:trPr>
          <w:trHeight w:val="516"/>
        </w:trPr>
        <w:tc>
          <w:tcPr>
            <w:tcW w:w="1033" w:type="dxa"/>
          </w:tcPr>
          <w:p w:rsidR="008B46E6" w:rsidRDefault="008B46E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2.25.</w:t>
            </w:r>
          </w:p>
        </w:tc>
        <w:tc>
          <w:tcPr>
            <w:tcW w:w="4179" w:type="dxa"/>
          </w:tcPr>
          <w:p w:rsidR="008B46E6" w:rsidRDefault="008B46E6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Sportinės pramogos.</w:t>
            </w:r>
          </w:p>
        </w:tc>
        <w:tc>
          <w:tcPr>
            <w:tcW w:w="1552" w:type="dxa"/>
          </w:tcPr>
          <w:p w:rsidR="008B46E6" w:rsidRDefault="008A5A94" w:rsidP="008B46E6">
            <w:pPr>
              <w:pStyle w:val="TableParagraph"/>
              <w:spacing w:line="267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B46E6" w:rsidRDefault="008B46E6" w:rsidP="008B46E6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Mokytojai, tėvų komitetai.</w:t>
            </w:r>
          </w:p>
        </w:tc>
      </w:tr>
      <w:tr w:rsidR="008B46E6" w:rsidRPr="003716E2" w:rsidTr="008E3832">
        <w:trPr>
          <w:trHeight w:val="516"/>
        </w:trPr>
        <w:tc>
          <w:tcPr>
            <w:tcW w:w="1033" w:type="dxa"/>
          </w:tcPr>
          <w:p w:rsidR="008B46E6" w:rsidRDefault="008B46E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2.26.</w:t>
            </w:r>
          </w:p>
        </w:tc>
        <w:tc>
          <w:tcPr>
            <w:tcW w:w="4179" w:type="dxa"/>
          </w:tcPr>
          <w:p w:rsidR="008B46E6" w:rsidRDefault="008B46E6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Renginys „Paspirtukų varžybos“.</w:t>
            </w:r>
          </w:p>
        </w:tc>
        <w:tc>
          <w:tcPr>
            <w:tcW w:w="1552" w:type="dxa"/>
          </w:tcPr>
          <w:p w:rsidR="008B46E6" w:rsidRDefault="008A5A94" w:rsidP="008A5A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B46E6" w:rsidRPr="000B6553" w:rsidRDefault="008B46E6" w:rsidP="008B46E6">
            <w:pPr>
              <w:pStyle w:val="TableParagraph"/>
              <w:ind w:left="109" w:right="277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Mokytojai, visuomenės</w:t>
            </w:r>
            <w:r w:rsidRPr="000B6553">
              <w:rPr>
                <w:spacing w:val="-2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sveikatos priežiūros</w:t>
            </w:r>
            <w:r w:rsidRPr="000B6553">
              <w:rPr>
                <w:spacing w:val="-14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>specialistas.</w:t>
            </w:r>
          </w:p>
        </w:tc>
      </w:tr>
      <w:tr w:rsidR="008B46E6" w:rsidRPr="003716E2" w:rsidTr="008E3832">
        <w:trPr>
          <w:trHeight w:val="516"/>
        </w:trPr>
        <w:tc>
          <w:tcPr>
            <w:tcW w:w="1033" w:type="dxa"/>
          </w:tcPr>
          <w:p w:rsidR="008B46E6" w:rsidRDefault="008B46E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2.27.</w:t>
            </w:r>
          </w:p>
        </w:tc>
        <w:tc>
          <w:tcPr>
            <w:tcW w:w="4179" w:type="dxa"/>
          </w:tcPr>
          <w:p w:rsidR="008B46E6" w:rsidRDefault="008B46E6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Bendruomenės žygiai.</w:t>
            </w:r>
          </w:p>
        </w:tc>
        <w:tc>
          <w:tcPr>
            <w:tcW w:w="1552" w:type="dxa"/>
          </w:tcPr>
          <w:p w:rsidR="008B46E6" w:rsidRDefault="008A5A94" w:rsidP="008A5A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8B46E6" w:rsidRPr="000B6553" w:rsidRDefault="008B46E6" w:rsidP="008B46E6">
            <w:pPr>
              <w:pStyle w:val="TableParagraph"/>
              <w:ind w:left="109" w:right="277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Direktorius, mokytojai, visuomenės sveikatos priežiūros specialistas.</w:t>
            </w:r>
          </w:p>
        </w:tc>
      </w:tr>
      <w:tr w:rsidR="008B46E6" w:rsidRPr="003716E2" w:rsidTr="008E3832">
        <w:trPr>
          <w:trHeight w:val="516"/>
        </w:trPr>
        <w:tc>
          <w:tcPr>
            <w:tcW w:w="1033" w:type="dxa"/>
          </w:tcPr>
          <w:p w:rsidR="008B46E6" w:rsidRDefault="008B46E6" w:rsidP="00DE30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2.28.</w:t>
            </w:r>
          </w:p>
        </w:tc>
        <w:tc>
          <w:tcPr>
            <w:tcW w:w="4179" w:type="dxa"/>
          </w:tcPr>
          <w:p w:rsidR="008B46E6" w:rsidRDefault="008B46E6" w:rsidP="008E3832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Renginys „Rudens sporto šventė“</w:t>
            </w:r>
          </w:p>
        </w:tc>
        <w:tc>
          <w:tcPr>
            <w:tcW w:w="1552" w:type="dxa"/>
          </w:tcPr>
          <w:p w:rsidR="00CA2215" w:rsidRDefault="008A5A94" w:rsidP="008A5A94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2020–2025 m. </w:t>
            </w:r>
            <w:r w:rsidR="00CA2215">
              <w:rPr>
                <w:sz w:val="24"/>
              </w:rPr>
              <w:t>rudenį</w:t>
            </w:r>
          </w:p>
        </w:tc>
        <w:tc>
          <w:tcPr>
            <w:tcW w:w="2763" w:type="dxa"/>
          </w:tcPr>
          <w:p w:rsidR="008B46E6" w:rsidRPr="003716E2" w:rsidRDefault="008B46E6" w:rsidP="009C28D2">
            <w:pPr>
              <w:pStyle w:val="TableParagraph"/>
              <w:tabs>
                <w:tab w:val="left" w:pos="1415"/>
                <w:tab w:val="left" w:pos="1654"/>
              </w:tabs>
              <w:spacing w:line="242" w:lineRule="auto"/>
              <w:ind w:left="109" w:right="99"/>
              <w:rPr>
                <w:sz w:val="24"/>
                <w:lang w:val="es-ES_tradnl"/>
              </w:rPr>
            </w:pPr>
            <w:r w:rsidRPr="003716E2">
              <w:rPr>
                <w:sz w:val="24"/>
                <w:lang w:val="es-ES_tradnl"/>
              </w:rPr>
              <w:t>Direktoriaus pavaduotojas</w:t>
            </w:r>
            <w:r w:rsidR="009C28D2" w:rsidRPr="003716E2">
              <w:rPr>
                <w:sz w:val="24"/>
                <w:lang w:val="es-ES_tradnl"/>
              </w:rPr>
              <w:t xml:space="preserve"> ugdymui, mokytojai, sveikatos priežiūros specialistas.</w:t>
            </w:r>
          </w:p>
        </w:tc>
      </w:tr>
      <w:tr w:rsidR="009C28D2" w:rsidTr="00CA2215">
        <w:trPr>
          <w:trHeight w:val="841"/>
        </w:trPr>
        <w:tc>
          <w:tcPr>
            <w:tcW w:w="1033" w:type="dxa"/>
          </w:tcPr>
          <w:p w:rsidR="009C28D2" w:rsidRDefault="009C28D2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2.29.</w:t>
            </w:r>
          </w:p>
        </w:tc>
        <w:tc>
          <w:tcPr>
            <w:tcW w:w="4179" w:type="dxa"/>
          </w:tcPr>
          <w:p w:rsidR="009C28D2" w:rsidRDefault="009C28D2" w:rsidP="008A5A9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Renginys „Šokio diena“.</w:t>
            </w:r>
          </w:p>
        </w:tc>
        <w:tc>
          <w:tcPr>
            <w:tcW w:w="1552" w:type="dxa"/>
          </w:tcPr>
          <w:p w:rsidR="004F4B46" w:rsidRDefault="008A5A94" w:rsidP="004F4B46">
            <w:pPr>
              <w:pStyle w:val="TableParagraph"/>
              <w:spacing w:line="242" w:lineRule="auto"/>
              <w:ind w:left="0" w:right="348"/>
              <w:jc w:val="center"/>
              <w:rPr>
                <w:sz w:val="24"/>
              </w:rPr>
            </w:pPr>
            <w:r>
              <w:rPr>
                <w:sz w:val="24"/>
              </w:rPr>
              <w:t>2020–2025</w:t>
            </w:r>
            <w:r w:rsidR="004F4B46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  <w:p w:rsidR="009C28D2" w:rsidRDefault="009C28D2" w:rsidP="004F4B46">
            <w:pPr>
              <w:pStyle w:val="TableParagraph"/>
              <w:spacing w:line="242" w:lineRule="auto"/>
              <w:ind w:left="0" w:right="348"/>
              <w:jc w:val="center"/>
              <w:rPr>
                <w:sz w:val="24"/>
              </w:rPr>
            </w:pPr>
            <w:r>
              <w:rPr>
                <w:sz w:val="24"/>
              </w:rPr>
              <w:t>pavasarį</w:t>
            </w:r>
          </w:p>
        </w:tc>
        <w:tc>
          <w:tcPr>
            <w:tcW w:w="2763" w:type="dxa"/>
          </w:tcPr>
          <w:p w:rsidR="009C28D2" w:rsidRDefault="009C28D2" w:rsidP="008A5A9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Meninio ugdymo mokytojas</w:t>
            </w:r>
            <w:r w:rsidR="00CA2215">
              <w:rPr>
                <w:sz w:val="24"/>
              </w:rPr>
              <w:t>.</w:t>
            </w:r>
          </w:p>
        </w:tc>
      </w:tr>
      <w:tr w:rsidR="009C28D2" w:rsidTr="009C28D2">
        <w:trPr>
          <w:trHeight w:val="829"/>
        </w:trPr>
        <w:tc>
          <w:tcPr>
            <w:tcW w:w="1033" w:type="dxa"/>
          </w:tcPr>
          <w:p w:rsidR="009C28D2" w:rsidRDefault="00CA2215" w:rsidP="008A5A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2.30</w:t>
            </w:r>
            <w:r w:rsidR="009C28D2">
              <w:rPr>
                <w:sz w:val="24"/>
              </w:rPr>
              <w:t>.</w:t>
            </w:r>
          </w:p>
        </w:tc>
        <w:tc>
          <w:tcPr>
            <w:tcW w:w="4179" w:type="dxa"/>
          </w:tcPr>
          <w:p w:rsidR="009C28D2" w:rsidRDefault="00CA2215" w:rsidP="008A5A9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Priešmokyklinukų varžuybos „</w:t>
            </w:r>
            <w:r w:rsidR="009C28D2">
              <w:rPr>
                <w:sz w:val="24"/>
              </w:rPr>
              <w:t>Drąsūs stiprūs vikrūs</w:t>
            </w:r>
            <w:r>
              <w:rPr>
                <w:sz w:val="24"/>
              </w:rPr>
              <w:t>“.</w:t>
            </w:r>
          </w:p>
        </w:tc>
        <w:tc>
          <w:tcPr>
            <w:tcW w:w="1552" w:type="dxa"/>
          </w:tcPr>
          <w:p w:rsidR="009C28D2" w:rsidRDefault="004F4B46" w:rsidP="008A5A9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9C28D2" w:rsidRDefault="00CA2215" w:rsidP="008A5A9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Direktorius</w:t>
            </w:r>
            <w:r w:rsidR="009C28D2">
              <w:rPr>
                <w:sz w:val="24"/>
              </w:rPr>
              <w:t>, mokytojai, pavaduotoja</w:t>
            </w:r>
            <w:r>
              <w:rPr>
                <w:sz w:val="24"/>
              </w:rPr>
              <w:t>s</w:t>
            </w:r>
            <w:r w:rsidR="009C28D2">
              <w:rPr>
                <w:sz w:val="24"/>
              </w:rPr>
              <w:t xml:space="preserve"> ugdymui</w:t>
            </w:r>
            <w:r>
              <w:rPr>
                <w:sz w:val="24"/>
              </w:rPr>
              <w:t>.</w:t>
            </w:r>
          </w:p>
        </w:tc>
      </w:tr>
      <w:tr w:rsidR="00CA2215" w:rsidRPr="003716E2" w:rsidTr="00CA2215">
        <w:trPr>
          <w:trHeight w:val="571"/>
        </w:trPr>
        <w:tc>
          <w:tcPr>
            <w:tcW w:w="1033" w:type="dxa"/>
          </w:tcPr>
          <w:p w:rsidR="00CA2215" w:rsidRDefault="00CA2215" w:rsidP="008A5A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2.31.</w:t>
            </w:r>
          </w:p>
        </w:tc>
        <w:tc>
          <w:tcPr>
            <w:tcW w:w="4179" w:type="dxa"/>
          </w:tcPr>
          <w:p w:rsidR="00CA2215" w:rsidRDefault="00CA2215" w:rsidP="008A5A9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Komandiniai žaidimai.</w:t>
            </w:r>
          </w:p>
        </w:tc>
        <w:tc>
          <w:tcPr>
            <w:tcW w:w="1552" w:type="dxa"/>
          </w:tcPr>
          <w:p w:rsidR="00CA2215" w:rsidRDefault="004F4B46" w:rsidP="00CA22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CA2215" w:rsidRPr="000B6553" w:rsidRDefault="00CA2215" w:rsidP="008A5A94">
            <w:pPr>
              <w:pStyle w:val="TableParagraph"/>
              <w:spacing w:before="2" w:line="261" w:lineRule="exact"/>
              <w:ind w:left="109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VŠĮ Plungės futbolas, pavaduotojas ugdymui.</w:t>
            </w:r>
          </w:p>
        </w:tc>
      </w:tr>
      <w:tr w:rsidR="009C28D2" w:rsidTr="00CA2215">
        <w:trPr>
          <w:trHeight w:val="584"/>
        </w:trPr>
        <w:tc>
          <w:tcPr>
            <w:tcW w:w="1033" w:type="dxa"/>
          </w:tcPr>
          <w:p w:rsidR="009C28D2" w:rsidRDefault="00CA2215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2.32</w:t>
            </w:r>
            <w:r w:rsidR="009C28D2">
              <w:rPr>
                <w:sz w:val="24"/>
              </w:rPr>
              <w:t>.</w:t>
            </w:r>
          </w:p>
        </w:tc>
        <w:tc>
          <w:tcPr>
            <w:tcW w:w="4179" w:type="dxa"/>
          </w:tcPr>
          <w:p w:rsidR="009C28D2" w:rsidRDefault="009C28D2" w:rsidP="00CA2215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Estafetės</w:t>
            </w:r>
            <w:r w:rsidR="00CA2215">
              <w:rPr>
                <w:sz w:val="24"/>
              </w:rPr>
              <w:t>.</w:t>
            </w:r>
          </w:p>
        </w:tc>
        <w:tc>
          <w:tcPr>
            <w:tcW w:w="1552" w:type="dxa"/>
          </w:tcPr>
          <w:p w:rsidR="009C28D2" w:rsidRDefault="004F4B46" w:rsidP="004F4B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9C28D2" w:rsidRDefault="009C28D2" w:rsidP="008A5A9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Mokytojai</w:t>
            </w:r>
            <w:r w:rsidR="00CA2215">
              <w:rPr>
                <w:sz w:val="24"/>
              </w:rPr>
              <w:t>.</w:t>
            </w:r>
          </w:p>
        </w:tc>
      </w:tr>
      <w:tr w:rsidR="009C28D2" w:rsidTr="009C28D2">
        <w:trPr>
          <w:trHeight w:val="830"/>
        </w:trPr>
        <w:tc>
          <w:tcPr>
            <w:tcW w:w="1033" w:type="dxa"/>
          </w:tcPr>
          <w:p w:rsidR="009C28D2" w:rsidRDefault="00CA2215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2.33</w:t>
            </w:r>
            <w:r w:rsidR="009C28D2">
              <w:rPr>
                <w:sz w:val="24"/>
              </w:rPr>
              <w:t>.</w:t>
            </w:r>
          </w:p>
        </w:tc>
        <w:tc>
          <w:tcPr>
            <w:tcW w:w="4179" w:type="dxa"/>
          </w:tcPr>
          <w:p w:rsidR="009C28D2" w:rsidRDefault="009C28D2" w:rsidP="00CA22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Korekcinė mankšta</w:t>
            </w:r>
            <w:r w:rsidR="00CA2215">
              <w:rPr>
                <w:sz w:val="24"/>
              </w:rPr>
              <w:t>.</w:t>
            </w:r>
          </w:p>
        </w:tc>
        <w:tc>
          <w:tcPr>
            <w:tcW w:w="1552" w:type="dxa"/>
          </w:tcPr>
          <w:p w:rsidR="009C28D2" w:rsidRDefault="004F4B46" w:rsidP="004F4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9C28D2" w:rsidRDefault="009C28D2" w:rsidP="008A5A94">
            <w:pPr>
              <w:pStyle w:val="TableParagraph"/>
              <w:tabs>
                <w:tab w:val="left" w:pos="1769"/>
              </w:tabs>
              <w:spacing w:before="7" w:line="27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2215">
              <w:rPr>
                <w:sz w:val="24"/>
              </w:rPr>
              <w:t>Sveikatos priežiūros specialistas.</w:t>
            </w:r>
          </w:p>
        </w:tc>
      </w:tr>
      <w:tr w:rsidR="009C28D2" w:rsidTr="00CA2215">
        <w:trPr>
          <w:trHeight w:val="465"/>
        </w:trPr>
        <w:tc>
          <w:tcPr>
            <w:tcW w:w="1033" w:type="dxa"/>
          </w:tcPr>
          <w:p w:rsidR="009C28D2" w:rsidRDefault="00CA2215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2.34</w:t>
            </w:r>
            <w:r w:rsidR="009C28D2">
              <w:rPr>
                <w:sz w:val="24"/>
              </w:rPr>
              <w:t>.</w:t>
            </w:r>
          </w:p>
        </w:tc>
        <w:tc>
          <w:tcPr>
            <w:tcW w:w="4179" w:type="dxa"/>
          </w:tcPr>
          <w:p w:rsidR="009C28D2" w:rsidRDefault="009C28D2" w:rsidP="00CA22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Zumba</w:t>
            </w:r>
            <w:r w:rsidR="00CA2215">
              <w:rPr>
                <w:sz w:val="24"/>
              </w:rPr>
              <w:t>.</w:t>
            </w:r>
          </w:p>
        </w:tc>
        <w:tc>
          <w:tcPr>
            <w:tcW w:w="1552" w:type="dxa"/>
          </w:tcPr>
          <w:p w:rsidR="009C28D2" w:rsidRDefault="004F4B46" w:rsidP="004F4B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63" w:type="dxa"/>
          </w:tcPr>
          <w:p w:rsidR="009C28D2" w:rsidRDefault="009C28D2" w:rsidP="008A5A9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Mokytojai, meninio ugdymo mokytoja</w:t>
            </w:r>
            <w:r w:rsidR="00CA2215">
              <w:rPr>
                <w:sz w:val="24"/>
              </w:rPr>
              <w:t>s.</w:t>
            </w:r>
          </w:p>
        </w:tc>
      </w:tr>
      <w:tr w:rsidR="009C28D2" w:rsidRPr="003716E2" w:rsidTr="00CA2215">
        <w:trPr>
          <w:trHeight w:val="1054"/>
        </w:trPr>
        <w:tc>
          <w:tcPr>
            <w:tcW w:w="1033" w:type="dxa"/>
          </w:tcPr>
          <w:p w:rsidR="009C28D2" w:rsidRDefault="00CA2215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2.35</w:t>
            </w:r>
            <w:r w:rsidR="009C28D2">
              <w:rPr>
                <w:sz w:val="24"/>
              </w:rPr>
              <w:t>.</w:t>
            </w:r>
          </w:p>
        </w:tc>
        <w:tc>
          <w:tcPr>
            <w:tcW w:w="4179" w:type="dxa"/>
          </w:tcPr>
          <w:p w:rsidR="009C28D2" w:rsidRDefault="009C28D2" w:rsidP="00CA22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Judumo savaitės renginiai</w:t>
            </w:r>
          </w:p>
        </w:tc>
        <w:tc>
          <w:tcPr>
            <w:tcW w:w="1552" w:type="dxa"/>
          </w:tcPr>
          <w:p w:rsidR="009C28D2" w:rsidRDefault="004F4B46" w:rsidP="004F4B46">
            <w:pPr>
              <w:pStyle w:val="TableParagraph"/>
              <w:spacing w:before="4" w:line="237" w:lineRule="auto"/>
              <w:ind w:left="0" w:right="163"/>
              <w:rPr>
                <w:sz w:val="24"/>
              </w:rPr>
            </w:pPr>
            <w:r>
              <w:rPr>
                <w:sz w:val="24"/>
              </w:rPr>
              <w:t>2020–2025m.</w:t>
            </w:r>
          </w:p>
        </w:tc>
        <w:tc>
          <w:tcPr>
            <w:tcW w:w="2763" w:type="dxa"/>
          </w:tcPr>
          <w:p w:rsidR="009C28D2" w:rsidRPr="000B6553" w:rsidRDefault="00CA2215" w:rsidP="00CA2215">
            <w:pPr>
              <w:pStyle w:val="TableParagraph"/>
              <w:tabs>
                <w:tab w:val="left" w:pos="1769"/>
              </w:tabs>
              <w:ind w:left="109" w:right="93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 M</w:t>
            </w:r>
            <w:r w:rsidR="009C28D2" w:rsidRPr="000B6553">
              <w:rPr>
                <w:sz w:val="24"/>
                <w:lang w:val="es-ES_tradnl"/>
              </w:rPr>
              <w:t xml:space="preserve">okytojai, visuomenės sveikatos priežiūros     </w:t>
            </w:r>
            <w:r w:rsidR="009C28D2" w:rsidRPr="000B6553">
              <w:rPr>
                <w:spacing w:val="52"/>
                <w:sz w:val="24"/>
                <w:lang w:val="es-ES_tradnl"/>
              </w:rPr>
              <w:t xml:space="preserve"> </w:t>
            </w:r>
            <w:r w:rsidR="009C28D2" w:rsidRPr="000B6553">
              <w:rPr>
                <w:sz w:val="24"/>
                <w:lang w:val="es-ES_tradnl"/>
              </w:rPr>
              <w:t>specialistas, pavaduotojas ugdymui</w:t>
            </w:r>
            <w:r w:rsidRPr="000B6553">
              <w:rPr>
                <w:sz w:val="24"/>
                <w:lang w:val="es-ES_tradnl"/>
              </w:rPr>
              <w:t>.</w:t>
            </w:r>
          </w:p>
          <w:p w:rsidR="009C28D2" w:rsidRPr="000B6553" w:rsidRDefault="009C28D2" w:rsidP="00CA2215">
            <w:pPr>
              <w:pStyle w:val="TableParagraph"/>
              <w:tabs>
                <w:tab w:val="left" w:pos="1860"/>
              </w:tabs>
              <w:spacing w:line="261" w:lineRule="exact"/>
              <w:ind w:left="109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 </w:t>
            </w:r>
          </w:p>
        </w:tc>
      </w:tr>
      <w:tr w:rsidR="00CA2215" w:rsidTr="008A5A94">
        <w:trPr>
          <w:trHeight w:val="1054"/>
        </w:trPr>
        <w:tc>
          <w:tcPr>
            <w:tcW w:w="9527" w:type="dxa"/>
            <w:gridSpan w:val="4"/>
          </w:tcPr>
          <w:p w:rsidR="00CA2215" w:rsidRDefault="00CA2215" w:rsidP="00CA2215">
            <w:pPr>
              <w:pStyle w:val="TableParagraph"/>
              <w:spacing w:line="267" w:lineRule="exact"/>
              <w:ind w:left="677"/>
              <w:rPr>
                <w:sz w:val="24"/>
              </w:rPr>
            </w:pPr>
            <w:r w:rsidRPr="000B6553">
              <w:rPr>
                <w:sz w:val="24"/>
                <w:lang w:val="es-ES_tradnl"/>
              </w:rPr>
              <w:t>Laukiamas rezultatas – aktyvi, įsitraukianti į judrias veiklas bendru</w:t>
            </w:r>
            <w:r w:rsidR="004F4B46">
              <w:rPr>
                <w:sz w:val="24"/>
                <w:lang w:val="es-ES_tradnl"/>
              </w:rPr>
              <w:t>omenė. Vaikams formuojami aktyvū</w:t>
            </w:r>
            <w:r w:rsidRPr="000B6553">
              <w:rPr>
                <w:sz w:val="24"/>
                <w:lang w:val="es-ES_tradnl"/>
              </w:rPr>
              <w:t xml:space="preserve">s ir saugūs judėjimo įgūdžiai. Lavinamos vaikų fizinės ypatybės. </w:t>
            </w:r>
            <w:r>
              <w:rPr>
                <w:sz w:val="24"/>
              </w:rPr>
              <w:t xml:space="preserve">Geros vaikų ir visos bendruomenės emocijos. </w:t>
            </w:r>
          </w:p>
          <w:p w:rsidR="00CA2215" w:rsidRDefault="00CA2215" w:rsidP="00CA2215">
            <w:pPr>
              <w:pStyle w:val="TableParagraph"/>
              <w:tabs>
                <w:tab w:val="left" w:pos="1769"/>
              </w:tabs>
              <w:ind w:left="109" w:right="93"/>
              <w:rPr>
                <w:sz w:val="24"/>
              </w:rPr>
            </w:pPr>
          </w:p>
        </w:tc>
      </w:tr>
    </w:tbl>
    <w:p w:rsidR="00072DFB" w:rsidRDefault="00072DFB" w:rsidP="00072DFB">
      <w:pPr>
        <w:pStyle w:val="Sraopastraipa"/>
        <w:tabs>
          <w:tab w:val="left" w:pos="402"/>
        </w:tabs>
        <w:spacing w:before="90"/>
        <w:ind w:left="401" w:firstLine="0"/>
        <w:rPr>
          <w:sz w:val="24"/>
        </w:rPr>
      </w:pPr>
    </w:p>
    <w:p w:rsidR="00072DFB" w:rsidRDefault="00072DFB" w:rsidP="00072DFB">
      <w:pPr>
        <w:pStyle w:val="Sraopastraipa"/>
        <w:numPr>
          <w:ilvl w:val="0"/>
          <w:numId w:val="14"/>
        </w:numPr>
        <w:tabs>
          <w:tab w:val="left" w:pos="402"/>
        </w:tabs>
        <w:spacing w:before="90"/>
        <w:ind w:left="401" w:hanging="183"/>
        <w:rPr>
          <w:sz w:val="24"/>
        </w:rPr>
      </w:pPr>
      <w:r>
        <w:rPr>
          <w:sz w:val="24"/>
        </w:rPr>
        <w:t>veiklos sritis. FIZINĖ</w:t>
      </w:r>
      <w:r>
        <w:rPr>
          <w:spacing w:val="5"/>
          <w:sz w:val="24"/>
        </w:rPr>
        <w:t xml:space="preserve"> </w:t>
      </w:r>
      <w:r>
        <w:rPr>
          <w:sz w:val="24"/>
        </w:rPr>
        <w:t>APLINKA</w:t>
      </w:r>
    </w:p>
    <w:p w:rsidR="00072DFB" w:rsidRDefault="00072DFB" w:rsidP="00072DFB">
      <w:pPr>
        <w:pStyle w:val="Pagrindinistekstas"/>
      </w:pPr>
    </w:p>
    <w:p w:rsidR="00072DFB" w:rsidRDefault="00072DFB" w:rsidP="00072DFB">
      <w:pPr>
        <w:pStyle w:val="Pagrindinistekstas"/>
        <w:ind w:left="219"/>
      </w:pPr>
      <w:r>
        <w:t xml:space="preserve">Uždavinys </w:t>
      </w:r>
      <w:r>
        <w:rPr>
          <w:i/>
        </w:rPr>
        <w:t xml:space="preserve">– </w:t>
      </w:r>
      <w:r>
        <w:rPr>
          <w:iCs/>
        </w:rPr>
        <w:t>t</w:t>
      </w:r>
      <w:r w:rsidRPr="00581A01">
        <w:rPr>
          <w:iCs/>
        </w:rPr>
        <w:t>obulinti ir atnaujinti</w:t>
      </w:r>
      <w:r>
        <w:rPr>
          <w:iCs/>
        </w:rPr>
        <w:t xml:space="preserve"> fizinį aktyvumą skatinančią aplinką.</w:t>
      </w:r>
    </w:p>
    <w:p w:rsidR="00072DFB" w:rsidRDefault="00072DFB" w:rsidP="00072DFB">
      <w:pPr>
        <w:pStyle w:val="Pagrindinistekstas"/>
        <w:spacing w:before="8" w:after="1"/>
      </w:pPr>
    </w:p>
    <w:tbl>
      <w:tblPr>
        <w:tblStyle w:val="TableNormal1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269"/>
        <w:gridCol w:w="1551"/>
        <w:gridCol w:w="2670"/>
      </w:tblGrid>
      <w:tr w:rsidR="00072DFB" w:rsidTr="008A5A94">
        <w:trPr>
          <w:trHeight w:val="830"/>
        </w:trPr>
        <w:tc>
          <w:tcPr>
            <w:tcW w:w="1033" w:type="dxa"/>
          </w:tcPr>
          <w:p w:rsidR="00072DFB" w:rsidRDefault="00072DFB" w:rsidP="008A5A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Rodiklis</w:t>
            </w:r>
          </w:p>
        </w:tc>
        <w:tc>
          <w:tcPr>
            <w:tcW w:w="4269" w:type="dxa"/>
          </w:tcPr>
          <w:p w:rsidR="00072DFB" w:rsidRDefault="00072DFB" w:rsidP="008A5A94">
            <w:pPr>
              <w:pStyle w:val="TableParagraph"/>
              <w:spacing w:line="273" w:lineRule="exact"/>
              <w:ind w:left="1958"/>
              <w:rPr>
                <w:sz w:val="24"/>
              </w:rPr>
            </w:pPr>
            <w:r>
              <w:rPr>
                <w:sz w:val="24"/>
              </w:rPr>
              <w:t>Priemonė</w:t>
            </w:r>
          </w:p>
        </w:tc>
        <w:tc>
          <w:tcPr>
            <w:tcW w:w="1551" w:type="dxa"/>
          </w:tcPr>
          <w:p w:rsidR="00072DFB" w:rsidRDefault="00072DFB" w:rsidP="008A5A9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Priemonės įgyvendinimo</w:t>
            </w:r>
          </w:p>
          <w:p w:rsidR="00072DFB" w:rsidRDefault="00072DFB" w:rsidP="008A5A9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670" w:type="dxa"/>
          </w:tcPr>
          <w:p w:rsidR="00072DFB" w:rsidRDefault="00072DFB" w:rsidP="008A5A94">
            <w:pPr>
              <w:pStyle w:val="TableParagraph"/>
              <w:spacing w:line="237" w:lineRule="auto"/>
              <w:ind w:left="215" w:right="178" w:firstLine="451"/>
              <w:rPr>
                <w:sz w:val="24"/>
              </w:rPr>
            </w:pPr>
            <w:r>
              <w:rPr>
                <w:sz w:val="24"/>
              </w:rPr>
              <w:t>Už priemonės įgyvendinimą atsakingi</w:t>
            </w:r>
          </w:p>
          <w:p w:rsidR="00072DFB" w:rsidRDefault="00072DFB" w:rsidP="008A5A94">
            <w:pPr>
              <w:pStyle w:val="TableParagraph"/>
              <w:spacing w:before="2"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asmenys (tik pareigos)</w:t>
            </w:r>
          </w:p>
        </w:tc>
      </w:tr>
      <w:tr w:rsidR="00072DFB" w:rsidTr="008A5A94">
        <w:trPr>
          <w:trHeight w:val="830"/>
        </w:trPr>
        <w:tc>
          <w:tcPr>
            <w:tcW w:w="1033" w:type="dxa"/>
          </w:tcPr>
          <w:p w:rsidR="00072DFB" w:rsidRDefault="00072DFB" w:rsidP="008A5A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69" w:type="dxa"/>
          </w:tcPr>
          <w:p w:rsidR="00072DFB" w:rsidRDefault="00072DFB" w:rsidP="00072DF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Mokyklos teritorijoje įrengti papildomai   stovų dviračiams ir paspirtukams.</w:t>
            </w:r>
          </w:p>
          <w:p w:rsidR="00072DFB" w:rsidRPr="000B6553" w:rsidRDefault="00072DFB" w:rsidP="00072DFB">
            <w:pPr>
              <w:pStyle w:val="TableParagraph"/>
              <w:spacing w:line="273" w:lineRule="exact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Žaidimo aikštelių atnaujinimas ir patikra.</w:t>
            </w:r>
          </w:p>
          <w:p w:rsidR="00072DFB" w:rsidRPr="000B6553" w:rsidRDefault="00072DFB" w:rsidP="00072DFB">
            <w:pPr>
              <w:pStyle w:val="TableParagraph"/>
              <w:spacing w:line="273" w:lineRule="exact"/>
              <w:jc w:val="both"/>
              <w:rPr>
                <w:sz w:val="24"/>
                <w:lang w:val="es-ES_tradnl"/>
              </w:rPr>
            </w:pPr>
          </w:p>
        </w:tc>
        <w:tc>
          <w:tcPr>
            <w:tcW w:w="1551" w:type="dxa"/>
          </w:tcPr>
          <w:p w:rsidR="00072DFB" w:rsidRDefault="004F4B46" w:rsidP="00072DFB">
            <w:pPr>
              <w:pStyle w:val="TableParagraph"/>
              <w:spacing w:line="237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670" w:type="dxa"/>
          </w:tcPr>
          <w:p w:rsidR="00072DFB" w:rsidRDefault="00072DFB" w:rsidP="00072DFB">
            <w:pPr>
              <w:pStyle w:val="TableParagraph"/>
              <w:spacing w:line="237" w:lineRule="auto"/>
              <w:ind w:left="215" w:right="178"/>
              <w:jc w:val="both"/>
              <w:rPr>
                <w:sz w:val="24"/>
              </w:rPr>
            </w:pPr>
            <w:r>
              <w:rPr>
                <w:sz w:val="24"/>
              </w:rPr>
              <w:t>Direktoriaus pavaduotojas ūkiui.</w:t>
            </w:r>
          </w:p>
        </w:tc>
      </w:tr>
      <w:tr w:rsidR="00072DFB" w:rsidTr="008A5A94">
        <w:trPr>
          <w:trHeight w:val="1104"/>
        </w:trPr>
        <w:tc>
          <w:tcPr>
            <w:tcW w:w="1033" w:type="dxa"/>
          </w:tcPr>
          <w:p w:rsidR="00072DFB" w:rsidRDefault="00072DFB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69" w:type="dxa"/>
          </w:tcPr>
          <w:p w:rsidR="00072DFB" w:rsidRDefault="00072DFB" w:rsidP="00072DF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Sudaryti sutartis su sporto infrastruktūros valdytojais dėl galimybės naudotis jų bazėmis, trenerių paslaugomis, dalyvauti sporto klubų veiklose.</w:t>
            </w:r>
          </w:p>
          <w:p w:rsidR="00072DFB" w:rsidRDefault="00072DFB" w:rsidP="00072DFB">
            <w:pPr>
              <w:pStyle w:val="TableParagraph"/>
              <w:ind w:left="109" w:right="93"/>
              <w:jc w:val="both"/>
              <w:rPr>
                <w:sz w:val="24"/>
              </w:rPr>
            </w:pPr>
          </w:p>
        </w:tc>
        <w:tc>
          <w:tcPr>
            <w:tcW w:w="1551" w:type="dxa"/>
          </w:tcPr>
          <w:p w:rsidR="00072DFB" w:rsidRDefault="004F4B46" w:rsidP="004F4B4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670" w:type="dxa"/>
          </w:tcPr>
          <w:p w:rsidR="00072DFB" w:rsidRDefault="00072DFB" w:rsidP="008A5A9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Direktorius.</w:t>
            </w:r>
          </w:p>
        </w:tc>
      </w:tr>
      <w:tr w:rsidR="00072DFB" w:rsidTr="00072DFB">
        <w:trPr>
          <w:trHeight w:val="805"/>
        </w:trPr>
        <w:tc>
          <w:tcPr>
            <w:tcW w:w="1033" w:type="dxa"/>
          </w:tcPr>
          <w:p w:rsidR="00072DFB" w:rsidRDefault="00072DFB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269" w:type="dxa"/>
          </w:tcPr>
          <w:p w:rsidR="00072DFB" w:rsidRPr="000B6553" w:rsidRDefault="00072DFB" w:rsidP="008A5A94">
            <w:pPr>
              <w:pStyle w:val="TableParagraph"/>
              <w:ind w:left="109" w:right="93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Fiziniam aktyvumui reikalingo inventoriaus ir metodinės medžiagos, mokymo priemonių įsigijimas.</w:t>
            </w:r>
          </w:p>
          <w:p w:rsidR="00072DFB" w:rsidRPr="000B6553" w:rsidRDefault="00072DFB" w:rsidP="008A5A94">
            <w:pPr>
              <w:pStyle w:val="TableParagraph"/>
              <w:ind w:left="109" w:right="93"/>
              <w:jc w:val="both"/>
              <w:rPr>
                <w:sz w:val="24"/>
                <w:lang w:val="es-ES_tradnl"/>
              </w:rPr>
            </w:pPr>
          </w:p>
        </w:tc>
        <w:tc>
          <w:tcPr>
            <w:tcW w:w="1551" w:type="dxa"/>
          </w:tcPr>
          <w:p w:rsidR="00072DFB" w:rsidRDefault="004F4B46" w:rsidP="004F4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670" w:type="dxa"/>
          </w:tcPr>
          <w:p w:rsidR="00072DFB" w:rsidRDefault="00072DFB" w:rsidP="008A5A9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Direktoriaus pavaduotojas ugdymui.</w:t>
            </w:r>
          </w:p>
        </w:tc>
      </w:tr>
      <w:tr w:rsidR="00072DFB" w:rsidTr="008A5A94">
        <w:trPr>
          <w:trHeight w:val="551"/>
        </w:trPr>
        <w:tc>
          <w:tcPr>
            <w:tcW w:w="9523" w:type="dxa"/>
            <w:gridSpan w:val="4"/>
          </w:tcPr>
          <w:p w:rsidR="00072DFB" w:rsidRDefault="00072DFB" w:rsidP="008A5A94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Laukiamas rezultatas – pagerinta vaikų fizinio aktyvumo veiklą skatinanti aplinka: praturtinta naujomis, reikalavimus atitinkančiomis, judėjimą skatinančiomis priemonėmis.</w:t>
            </w:r>
          </w:p>
          <w:p w:rsidR="00072DFB" w:rsidRDefault="00072DFB" w:rsidP="008A5A94">
            <w:pPr>
              <w:pStyle w:val="TableParagraph"/>
              <w:spacing w:line="268" w:lineRule="exact"/>
              <w:ind w:left="677"/>
              <w:rPr>
                <w:sz w:val="24"/>
              </w:rPr>
            </w:pPr>
          </w:p>
        </w:tc>
      </w:tr>
    </w:tbl>
    <w:p w:rsidR="00072DFB" w:rsidRDefault="00072DFB" w:rsidP="00072DFB">
      <w:pPr>
        <w:pStyle w:val="Pagrindinistekstas"/>
        <w:spacing w:before="5"/>
        <w:rPr>
          <w:sz w:val="23"/>
        </w:rPr>
      </w:pPr>
    </w:p>
    <w:p w:rsidR="00072DFB" w:rsidRDefault="00072DFB" w:rsidP="00072DFB">
      <w:pPr>
        <w:pStyle w:val="Sraopastraipa"/>
        <w:tabs>
          <w:tab w:val="left" w:pos="403"/>
        </w:tabs>
        <w:spacing w:before="1"/>
        <w:ind w:left="402" w:firstLine="0"/>
        <w:rPr>
          <w:sz w:val="24"/>
        </w:rPr>
      </w:pPr>
    </w:p>
    <w:p w:rsidR="00072DFB" w:rsidRDefault="00072DFB" w:rsidP="00072DFB">
      <w:pPr>
        <w:pStyle w:val="Sraopastraipa"/>
        <w:tabs>
          <w:tab w:val="left" w:pos="403"/>
        </w:tabs>
        <w:spacing w:before="1"/>
        <w:ind w:left="402" w:firstLine="0"/>
        <w:rPr>
          <w:sz w:val="24"/>
        </w:rPr>
      </w:pPr>
    </w:p>
    <w:p w:rsidR="00072DFB" w:rsidRDefault="00072DFB" w:rsidP="00072DFB">
      <w:pPr>
        <w:pStyle w:val="Sraopastraipa"/>
        <w:tabs>
          <w:tab w:val="left" w:pos="403"/>
        </w:tabs>
        <w:spacing w:before="1"/>
        <w:ind w:left="402" w:firstLine="0"/>
        <w:rPr>
          <w:sz w:val="24"/>
        </w:rPr>
      </w:pPr>
    </w:p>
    <w:p w:rsidR="00072DFB" w:rsidRDefault="00072DFB" w:rsidP="00072DFB">
      <w:pPr>
        <w:pStyle w:val="Sraopastraipa"/>
        <w:tabs>
          <w:tab w:val="left" w:pos="403"/>
        </w:tabs>
        <w:spacing w:before="1"/>
        <w:ind w:left="402" w:firstLine="0"/>
        <w:rPr>
          <w:sz w:val="24"/>
        </w:rPr>
      </w:pPr>
    </w:p>
    <w:p w:rsidR="00072DFB" w:rsidRDefault="00072DFB" w:rsidP="00072DFB">
      <w:pPr>
        <w:pStyle w:val="Sraopastraipa"/>
        <w:tabs>
          <w:tab w:val="left" w:pos="403"/>
        </w:tabs>
        <w:spacing w:before="1"/>
        <w:ind w:left="402" w:firstLine="0"/>
        <w:rPr>
          <w:sz w:val="24"/>
        </w:rPr>
      </w:pPr>
    </w:p>
    <w:p w:rsidR="00072DFB" w:rsidRDefault="00072DFB" w:rsidP="00072DFB">
      <w:pPr>
        <w:pStyle w:val="Sraopastraipa"/>
        <w:tabs>
          <w:tab w:val="left" w:pos="403"/>
        </w:tabs>
        <w:spacing w:before="1"/>
        <w:ind w:left="402" w:firstLine="0"/>
        <w:rPr>
          <w:sz w:val="24"/>
        </w:rPr>
      </w:pPr>
    </w:p>
    <w:p w:rsidR="00072DFB" w:rsidRPr="000B6553" w:rsidRDefault="00072DFB" w:rsidP="00072DFB">
      <w:pPr>
        <w:pStyle w:val="Sraopastraipa"/>
        <w:numPr>
          <w:ilvl w:val="0"/>
          <w:numId w:val="14"/>
        </w:numPr>
        <w:tabs>
          <w:tab w:val="left" w:pos="403"/>
        </w:tabs>
        <w:spacing w:before="1"/>
        <w:ind w:left="402" w:hanging="184"/>
        <w:rPr>
          <w:sz w:val="24"/>
          <w:lang w:val="es-ES_tradnl"/>
        </w:rPr>
      </w:pPr>
      <w:r w:rsidRPr="000B6553">
        <w:rPr>
          <w:sz w:val="24"/>
          <w:lang w:val="es-ES_tradnl"/>
        </w:rPr>
        <w:lastRenderedPageBreak/>
        <w:t>veiklos sritis. ŽMOGIŠKIEJI IR MATERIALINIAI</w:t>
      </w:r>
      <w:r w:rsidRPr="000B6553">
        <w:rPr>
          <w:spacing w:val="4"/>
          <w:sz w:val="24"/>
          <w:lang w:val="es-ES_tradnl"/>
        </w:rPr>
        <w:t xml:space="preserve"> </w:t>
      </w:r>
      <w:r w:rsidRPr="000B6553">
        <w:rPr>
          <w:sz w:val="24"/>
          <w:lang w:val="es-ES_tradnl"/>
        </w:rPr>
        <w:t>IŠTEKLIAI</w:t>
      </w:r>
    </w:p>
    <w:p w:rsidR="00072DFB" w:rsidRPr="000B6553" w:rsidRDefault="00072DFB" w:rsidP="00072DFB">
      <w:pPr>
        <w:pStyle w:val="Pagrindinistekstas"/>
        <w:spacing w:before="2"/>
        <w:rPr>
          <w:lang w:val="es-ES_tradnl"/>
        </w:rPr>
      </w:pPr>
    </w:p>
    <w:p w:rsidR="00072DFB" w:rsidRPr="000B6553" w:rsidRDefault="00072DFB" w:rsidP="00072DFB">
      <w:pPr>
        <w:pStyle w:val="Pagrindinistekstas"/>
        <w:spacing w:line="237" w:lineRule="auto"/>
        <w:ind w:left="219" w:right="366"/>
        <w:rPr>
          <w:lang w:val="es-ES_tradnl"/>
        </w:rPr>
      </w:pPr>
      <w:r w:rsidRPr="000B6553">
        <w:rPr>
          <w:lang w:val="es-ES_tradnl"/>
        </w:rPr>
        <w:t xml:space="preserve">Uždavinys </w:t>
      </w:r>
      <w:r w:rsidRPr="000B6553">
        <w:rPr>
          <w:i/>
          <w:lang w:val="es-ES_tradnl"/>
        </w:rPr>
        <w:t xml:space="preserve">– </w:t>
      </w:r>
      <w:r w:rsidRPr="000B6553">
        <w:rPr>
          <w:lang w:val="es-ES_tradnl"/>
        </w:rPr>
        <w:t>užtikrinti, kad mokykloje vykstantys procesai skatintų bendruomenės aktyvumą.</w:t>
      </w:r>
    </w:p>
    <w:p w:rsidR="00072DFB" w:rsidRPr="000B6553" w:rsidRDefault="00072DFB" w:rsidP="00072DFB">
      <w:pPr>
        <w:pStyle w:val="Pagrindinistekstas"/>
        <w:spacing w:before="9"/>
        <w:rPr>
          <w:lang w:val="es-ES_tradnl"/>
        </w:rPr>
      </w:pPr>
    </w:p>
    <w:tbl>
      <w:tblPr>
        <w:tblStyle w:val="TableNormal1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082"/>
        <w:gridCol w:w="1551"/>
        <w:gridCol w:w="2747"/>
      </w:tblGrid>
      <w:tr w:rsidR="00072DFB" w:rsidTr="008A5A94">
        <w:trPr>
          <w:trHeight w:val="830"/>
        </w:trPr>
        <w:tc>
          <w:tcPr>
            <w:tcW w:w="1143" w:type="dxa"/>
          </w:tcPr>
          <w:p w:rsidR="00072DFB" w:rsidRDefault="00072DFB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Rodiklis</w:t>
            </w:r>
          </w:p>
        </w:tc>
        <w:tc>
          <w:tcPr>
            <w:tcW w:w="4082" w:type="dxa"/>
          </w:tcPr>
          <w:p w:rsidR="00072DFB" w:rsidRDefault="00072DFB" w:rsidP="008A5A94">
            <w:pPr>
              <w:pStyle w:val="TableParagraph"/>
              <w:spacing w:line="268" w:lineRule="exact"/>
              <w:ind w:left="1863"/>
              <w:rPr>
                <w:sz w:val="24"/>
              </w:rPr>
            </w:pPr>
            <w:r>
              <w:rPr>
                <w:sz w:val="24"/>
              </w:rPr>
              <w:t>Priemonė</w:t>
            </w:r>
          </w:p>
        </w:tc>
        <w:tc>
          <w:tcPr>
            <w:tcW w:w="1551" w:type="dxa"/>
          </w:tcPr>
          <w:p w:rsidR="00072DFB" w:rsidRDefault="00072DFB" w:rsidP="00072DF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Priemonės</w:t>
            </w:r>
          </w:p>
          <w:p w:rsidR="00072DFB" w:rsidRDefault="00072DFB" w:rsidP="00072DFB">
            <w:pPr>
              <w:pStyle w:val="TableParagraph"/>
              <w:spacing w:before="7" w:line="27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įgyvendinimo data</w:t>
            </w:r>
          </w:p>
        </w:tc>
        <w:tc>
          <w:tcPr>
            <w:tcW w:w="2747" w:type="dxa"/>
          </w:tcPr>
          <w:p w:rsidR="00072DFB" w:rsidRDefault="00072DFB" w:rsidP="008A5A94">
            <w:pPr>
              <w:pStyle w:val="TableParagraph"/>
              <w:spacing w:line="268" w:lineRule="exact"/>
              <w:ind w:left="253" w:firstLine="451"/>
              <w:rPr>
                <w:sz w:val="24"/>
              </w:rPr>
            </w:pPr>
            <w:r>
              <w:rPr>
                <w:sz w:val="24"/>
              </w:rPr>
              <w:t>Už priemonės</w:t>
            </w:r>
          </w:p>
          <w:p w:rsidR="00072DFB" w:rsidRDefault="00072DFB" w:rsidP="008A5A94">
            <w:pPr>
              <w:pStyle w:val="TableParagraph"/>
              <w:spacing w:before="7" w:line="274" w:lineRule="exact"/>
              <w:ind w:left="287" w:right="217" w:hanging="34"/>
              <w:rPr>
                <w:sz w:val="24"/>
              </w:rPr>
            </w:pPr>
            <w:r>
              <w:rPr>
                <w:sz w:val="24"/>
              </w:rPr>
              <w:t>įgyvendinimą atsakingi asmenys (tik pareigos)</w:t>
            </w:r>
          </w:p>
        </w:tc>
      </w:tr>
      <w:tr w:rsidR="00072DFB" w:rsidRPr="003716E2" w:rsidTr="008A5A94">
        <w:trPr>
          <w:trHeight w:val="1103"/>
        </w:trPr>
        <w:tc>
          <w:tcPr>
            <w:tcW w:w="1143" w:type="dxa"/>
          </w:tcPr>
          <w:p w:rsidR="00072DFB" w:rsidRDefault="00072DFB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82" w:type="dxa"/>
          </w:tcPr>
          <w:p w:rsidR="00072DFB" w:rsidRDefault="00072DFB" w:rsidP="00072DF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Organizuojamas mokytojų ir kitų ugdymo procese dalyvaujančių asmenų profesinių kompetencijų tobulinimas fizinio aktyvumo skatinimo klausimais per mokytojų kvalifikacijos kėlimo 40 val.</w:t>
            </w:r>
            <w:r w:rsidR="004F4B46">
              <w:rPr>
                <w:sz w:val="24"/>
              </w:rPr>
              <w:t xml:space="preserve"> </w:t>
            </w:r>
            <w:r>
              <w:rPr>
                <w:sz w:val="24"/>
              </w:rPr>
              <w:t>programas.</w:t>
            </w:r>
          </w:p>
        </w:tc>
        <w:tc>
          <w:tcPr>
            <w:tcW w:w="1551" w:type="dxa"/>
          </w:tcPr>
          <w:p w:rsidR="00072DFB" w:rsidRDefault="004F4B46" w:rsidP="004F4B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47" w:type="dxa"/>
          </w:tcPr>
          <w:p w:rsidR="00072DFB" w:rsidRPr="000B6553" w:rsidRDefault="00072DFB" w:rsidP="00072DFB">
            <w:pPr>
              <w:pStyle w:val="TableParagraph"/>
              <w:tabs>
                <w:tab w:val="left" w:pos="1683"/>
              </w:tabs>
              <w:ind w:left="109" w:right="94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Direktorius, direktoriaus pavaduotojas ugdymui, visuomenės sveikatos </w:t>
            </w:r>
            <w:r w:rsidRPr="000B6553">
              <w:rPr>
                <w:spacing w:val="-3"/>
                <w:sz w:val="24"/>
                <w:lang w:val="es-ES_tradnl"/>
              </w:rPr>
              <w:t>priežiūros</w:t>
            </w:r>
            <w:r w:rsidRPr="000B6553">
              <w:rPr>
                <w:sz w:val="24"/>
                <w:lang w:val="es-ES_tradnl"/>
              </w:rPr>
              <w:t xml:space="preserve"> specialistas.</w:t>
            </w:r>
          </w:p>
        </w:tc>
      </w:tr>
      <w:tr w:rsidR="00072DFB" w:rsidTr="008A5A94">
        <w:trPr>
          <w:trHeight w:val="1377"/>
        </w:trPr>
        <w:tc>
          <w:tcPr>
            <w:tcW w:w="1143" w:type="dxa"/>
          </w:tcPr>
          <w:p w:rsidR="00072DFB" w:rsidRDefault="00072DFB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82" w:type="dxa"/>
          </w:tcPr>
          <w:p w:rsidR="00072DFB" w:rsidRDefault="00072DFB" w:rsidP="008A5A9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Fiziniam aktyvumui skatinti </w:t>
            </w:r>
            <w:r>
              <w:rPr>
                <w:spacing w:val="-3"/>
                <w:sz w:val="24"/>
              </w:rPr>
              <w:t xml:space="preserve">ir </w:t>
            </w:r>
            <w:r>
              <w:rPr>
                <w:sz w:val="24"/>
              </w:rPr>
              <w:t xml:space="preserve">dalyvauti </w:t>
            </w:r>
            <w:r>
              <w:rPr>
                <w:spacing w:val="-3"/>
                <w:sz w:val="24"/>
              </w:rPr>
              <w:t xml:space="preserve">fizinio </w:t>
            </w:r>
            <w:r>
              <w:rPr>
                <w:sz w:val="24"/>
              </w:rPr>
              <w:t>aktyvumo veiklose kviečiami gyvenamosios vietovės bendruomenės nariai bei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socialiniai partneriai: Rotary klubas, Plungės sporto ir rekreacijos centras, VŠĮ Plungės futbolas, Plungės Senamiesčio mokykla, Plungės lopšelis- darželis „Pasaka“ ir kt..</w:t>
            </w:r>
          </w:p>
        </w:tc>
        <w:tc>
          <w:tcPr>
            <w:tcW w:w="1551" w:type="dxa"/>
          </w:tcPr>
          <w:p w:rsidR="00072DFB" w:rsidRDefault="004F4B46" w:rsidP="004F4B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47" w:type="dxa"/>
          </w:tcPr>
          <w:p w:rsidR="00072DFB" w:rsidRDefault="00072DFB" w:rsidP="008A5A94">
            <w:pPr>
              <w:pStyle w:val="TableParagraph"/>
              <w:spacing w:line="237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 xml:space="preserve"> Mokyklos direktorius.</w:t>
            </w:r>
          </w:p>
        </w:tc>
      </w:tr>
      <w:tr w:rsidR="00072DFB" w:rsidRPr="003716E2" w:rsidTr="004F4B46">
        <w:trPr>
          <w:trHeight w:val="815"/>
        </w:trPr>
        <w:tc>
          <w:tcPr>
            <w:tcW w:w="1143" w:type="dxa"/>
          </w:tcPr>
          <w:p w:rsidR="00072DFB" w:rsidRDefault="00072DFB" w:rsidP="008A5A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082" w:type="dxa"/>
          </w:tcPr>
          <w:p w:rsidR="00072DFB" w:rsidRPr="000B6553" w:rsidRDefault="00072DFB" w:rsidP="008A5A94">
            <w:pPr>
              <w:pStyle w:val="TableParagraph"/>
              <w:ind w:right="94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 Analizuoti ir panaudoti kitų mokyklų patirtį.</w:t>
            </w:r>
          </w:p>
        </w:tc>
        <w:tc>
          <w:tcPr>
            <w:tcW w:w="1551" w:type="dxa"/>
          </w:tcPr>
          <w:p w:rsidR="00072DFB" w:rsidRDefault="004F4B46" w:rsidP="004F4B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47" w:type="dxa"/>
          </w:tcPr>
          <w:p w:rsidR="00072DFB" w:rsidRPr="000B6553" w:rsidRDefault="00072DFB" w:rsidP="004F4B46">
            <w:pPr>
              <w:pStyle w:val="TableParagraph"/>
              <w:spacing w:before="4" w:line="274" w:lineRule="exact"/>
              <w:ind w:left="109" w:right="99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Sveikatos stiprini</w:t>
            </w:r>
            <w:r w:rsidR="004F4B46">
              <w:rPr>
                <w:sz w:val="24"/>
                <w:lang w:val="es-ES_tradnl"/>
              </w:rPr>
              <w:t>mo veiklą organizuojanti grupė.</w:t>
            </w:r>
          </w:p>
        </w:tc>
      </w:tr>
      <w:tr w:rsidR="00072DFB" w:rsidTr="004F4B46">
        <w:trPr>
          <w:trHeight w:val="686"/>
        </w:trPr>
        <w:tc>
          <w:tcPr>
            <w:tcW w:w="1143" w:type="dxa"/>
          </w:tcPr>
          <w:p w:rsidR="00072DFB" w:rsidRDefault="00072DFB" w:rsidP="008A5A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082" w:type="dxa"/>
          </w:tcPr>
          <w:p w:rsidR="00072DFB" w:rsidRPr="000B6553" w:rsidRDefault="00072DFB" w:rsidP="008A5A94">
            <w:pPr>
              <w:pStyle w:val="TableParagraph"/>
              <w:ind w:right="94"/>
              <w:jc w:val="both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>Paramos lėšos ir Mokyklos pajamų lėšų dalis.</w:t>
            </w:r>
          </w:p>
        </w:tc>
        <w:tc>
          <w:tcPr>
            <w:tcW w:w="1551" w:type="dxa"/>
          </w:tcPr>
          <w:p w:rsidR="00072DFB" w:rsidRDefault="004F4B46" w:rsidP="004F4B46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3716E2"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</w:rPr>
              <w:t>2020–2025 m.</w:t>
            </w:r>
          </w:p>
        </w:tc>
        <w:tc>
          <w:tcPr>
            <w:tcW w:w="2747" w:type="dxa"/>
          </w:tcPr>
          <w:p w:rsidR="00072DFB" w:rsidRDefault="003B4FED" w:rsidP="003B4FED">
            <w:pPr>
              <w:pStyle w:val="TableParagraph"/>
              <w:spacing w:before="4"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072DFB">
              <w:rPr>
                <w:sz w:val="24"/>
              </w:rPr>
              <w:t>biudžeto  rengimo grupė</w:t>
            </w:r>
            <w:r>
              <w:rPr>
                <w:sz w:val="24"/>
              </w:rPr>
              <w:t>.</w:t>
            </w:r>
          </w:p>
        </w:tc>
      </w:tr>
      <w:tr w:rsidR="00072DFB" w:rsidTr="008A5A94">
        <w:trPr>
          <w:trHeight w:val="825"/>
        </w:trPr>
        <w:tc>
          <w:tcPr>
            <w:tcW w:w="9523" w:type="dxa"/>
            <w:gridSpan w:val="4"/>
          </w:tcPr>
          <w:p w:rsidR="00072DFB" w:rsidRDefault="00072DFB" w:rsidP="008A5A94">
            <w:pPr>
              <w:pStyle w:val="TableParagraph"/>
              <w:spacing w:line="237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Laukiamas rezultatas – mokytojai ir kiti asmenys tobulinasi fizinio aktyvumo klausimais seminaruose, mokymuose, konferencijose, s</w:t>
            </w:r>
            <w:r w:rsidR="003B4FED">
              <w:rPr>
                <w:sz w:val="24"/>
              </w:rPr>
              <w:t>tebėdami ir analizuodami sav</w:t>
            </w:r>
            <w:r>
              <w:rPr>
                <w:sz w:val="24"/>
              </w:rPr>
              <w:t>o ir kitų mokyklų patirtį</w:t>
            </w:r>
            <w:r w:rsidR="004F4B46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:rsidR="00072DFB" w:rsidRDefault="00072DFB" w:rsidP="008A5A94">
            <w:pPr>
              <w:pStyle w:val="TableParagraph"/>
              <w:spacing w:line="237" w:lineRule="auto"/>
              <w:ind w:firstLine="566"/>
              <w:rPr>
                <w:sz w:val="24"/>
              </w:rPr>
            </w:pPr>
          </w:p>
        </w:tc>
      </w:tr>
    </w:tbl>
    <w:p w:rsidR="00072DFB" w:rsidRDefault="00072DFB" w:rsidP="00072DFB">
      <w:pPr>
        <w:pStyle w:val="Pagrindinistekstas"/>
        <w:spacing w:before="6"/>
        <w:rPr>
          <w:sz w:val="23"/>
        </w:rPr>
      </w:pPr>
    </w:p>
    <w:p w:rsidR="00072DFB" w:rsidRPr="003716E2" w:rsidRDefault="00072DFB" w:rsidP="00072DFB">
      <w:pPr>
        <w:pStyle w:val="Sraopastraipa"/>
        <w:numPr>
          <w:ilvl w:val="0"/>
          <w:numId w:val="14"/>
        </w:numPr>
        <w:tabs>
          <w:tab w:val="left" w:pos="403"/>
        </w:tabs>
        <w:ind w:left="402" w:hanging="184"/>
        <w:rPr>
          <w:sz w:val="24"/>
          <w:lang w:val="es-ES_tradnl"/>
        </w:rPr>
      </w:pPr>
      <w:r w:rsidRPr="003716E2">
        <w:rPr>
          <w:sz w:val="24"/>
          <w:lang w:val="es-ES_tradnl"/>
        </w:rPr>
        <w:t>veiklos sritis. FIZINIO AKTYVUMO VEIKLOS</w:t>
      </w:r>
      <w:r w:rsidRPr="003716E2">
        <w:rPr>
          <w:spacing w:val="12"/>
          <w:sz w:val="24"/>
          <w:lang w:val="es-ES_tradnl"/>
        </w:rPr>
        <w:t xml:space="preserve"> </w:t>
      </w:r>
      <w:r w:rsidRPr="003716E2">
        <w:rPr>
          <w:sz w:val="24"/>
          <w:lang w:val="es-ES_tradnl"/>
        </w:rPr>
        <w:t>SKLAIDA</w:t>
      </w:r>
    </w:p>
    <w:p w:rsidR="00072DFB" w:rsidRPr="003716E2" w:rsidRDefault="00072DFB" w:rsidP="00072DFB">
      <w:pPr>
        <w:pStyle w:val="Pagrindinistekstas"/>
        <w:rPr>
          <w:lang w:val="es-ES_tradnl"/>
        </w:rPr>
      </w:pPr>
    </w:p>
    <w:p w:rsidR="00072DFB" w:rsidRPr="000B6553" w:rsidRDefault="00072DFB" w:rsidP="00072DFB">
      <w:pPr>
        <w:pStyle w:val="Pagrindinistekstas"/>
        <w:ind w:left="219"/>
        <w:rPr>
          <w:lang w:val="es-ES_tradnl"/>
        </w:rPr>
      </w:pPr>
      <w:r w:rsidRPr="003716E2">
        <w:rPr>
          <w:lang w:val="es-ES_tradnl"/>
        </w:rPr>
        <w:t>Uždavinys – vykdyti fizinio aktyvumo veiklos patirties sklaidą mokykloje i</w:t>
      </w:r>
      <w:r w:rsidRPr="000B6553">
        <w:rPr>
          <w:lang w:val="es-ES_tradnl"/>
        </w:rPr>
        <w:t>r už mokyklos ribų.</w:t>
      </w:r>
    </w:p>
    <w:p w:rsidR="00072DFB" w:rsidRPr="000B6553" w:rsidRDefault="00072DFB" w:rsidP="00072DFB">
      <w:pPr>
        <w:rPr>
          <w:lang w:val="es-ES_tradnl"/>
        </w:rPr>
      </w:pPr>
    </w:p>
    <w:tbl>
      <w:tblPr>
        <w:tblStyle w:val="TableNormal1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30"/>
        <w:gridCol w:w="1551"/>
        <w:gridCol w:w="2771"/>
      </w:tblGrid>
      <w:tr w:rsidR="003B4FED" w:rsidTr="008A5A94">
        <w:trPr>
          <w:trHeight w:val="825"/>
        </w:trPr>
        <w:tc>
          <w:tcPr>
            <w:tcW w:w="1071" w:type="dxa"/>
          </w:tcPr>
          <w:p w:rsidR="003B4FED" w:rsidRDefault="003B4FED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Rodiklis</w:t>
            </w:r>
          </w:p>
        </w:tc>
        <w:tc>
          <w:tcPr>
            <w:tcW w:w="4130" w:type="dxa"/>
          </w:tcPr>
          <w:p w:rsidR="003B4FED" w:rsidRDefault="003B4FED" w:rsidP="008A5A94">
            <w:pPr>
              <w:pStyle w:val="TableParagraph"/>
              <w:spacing w:line="268" w:lineRule="exact"/>
              <w:ind w:left="1887"/>
              <w:rPr>
                <w:sz w:val="24"/>
              </w:rPr>
            </w:pPr>
            <w:r>
              <w:rPr>
                <w:sz w:val="24"/>
              </w:rPr>
              <w:t>Priemonė</w:t>
            </w:r>
          </w:p>
        </w:tc>
        <w:tc>
          <w:tcPr>
            <w:tcW w:w="1551" w:type="dxa"/>
          </w:tcPr>
          <w:p w:rsidR="003B4FED" w:rsidRDefault="003B4FED" w:rsidP="008A5A9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Priemonės įgyvendinimo</w:t>
            </w:r>
          </w:p>
          <w:p w:rsidR="003B4FED" w:rsidRDefault="003B4FED" w:rsidP="008A5A9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771" w:type="dxa"/>
          </w:tcPr>
          <w:p w:rsidR="003B4FED" w:rsidRDefault="003B4FED" w:rsidP="008A5A94">
            <w:pPr>
              <w:pStyle w:val="TableParagraph"/>
              <w:spacing w:line="237" w:lineRule="auto"/>
              <w:ind w:left="268" w:right="226" w:firstLine="451"/>
              <w:rPr>
                <w:sz w:val="24"/>
              </w:rPr>
            </w:pPr>
            <w:r>
              <w:rPr>
                <w:sz w:val="24"/>
              </w:rPr>
              <w:t>Už priemonės įgyvendinimą atsakingi</w:t>
            </w:r>
          </w:p>
          <w:p w:rsidR="003B4FED" w:rsidRDefault="003B4FED" w:rsidP="008A5A94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asmenys (tik pareigos)</w:t>
            </w:r>
          </w:p>
        </w:tc>
      </w:tr>
      <w:tr w:rsidR="003B4FED" w:rsidRPr="003716E2" w:rsidTr="008A5A94">
        <w:trPr>
          <w:trHeight w:val="1934"/>
        </w:trPr>
        <w:tc>
          <w:tcPr>
            <w:tcW w:w="1071" w:type="dxa"/>
          </w:tcPr>
          <w:p w:rsidR="003B4FED" w:rsidRDefault="003B4FED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130" w:type="dxa"/>
          </w:tcPr>
          <w:p w:rsidR="003B4FED" w:rsidRDefault="003B4FED" w:rsidP="003B4FED">
            <w:pPr>
              <w:pStyle w:val="TableParagraph"/>
              <w:tabs>
                <w:tab w:val="left" w:pos="1285"/>
                <w:tab w:val="left" w:pos="2133"/>
                <w:tab w:val="left" w:pos="3326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Vykdoma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fizinio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aktyvumo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veiklos </w:t>
            </w:r>
            <w:r>
              <w:rPr>
                <w:sz w:val="24"/>
              </w:rPr>
              <w:t>patirties sklaida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mokykloje: metodinių pasitarimų, atvirų veiklų metu.</w:t>
            </w:r>
          </w:p>
        </w:tc>
        <w:tc>
          <w:tcPr>
            <w:tcW w:w="1551" w:type="dxa"/>
          </w:tcPr>
          <w:p w:rsidR="003B4FED" w:rsidRDefault="004F4B46" w:rsidP="004F4B4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71" w:type="dxa"/>
          </w:tcPr>
          <w:p w:rsidR="003B4FED" w:rsidRPr="000B6553" w:rsidRDefault="003B4FED" w:rsidP="003B4FED">
            <w:pPr>
              <w:pStyle w:val="TableParagraph"/>
              <w:tabs>
                <w:tab w:val="left" w:pos="1779"/>
              </w:tabs>
              <w:ind w:left="109" w:right="93"/>
              <w:rPr>
                <w:sz w:val="24"/>
                <w:lang w:val="es-ES_tradnl"/>
              </w:rPr>
            </w:pPr>
            <w:r w:rsidRPr="000B6553">
              <w:rPr>
                <w:sz w:val="24"/>
                <w:lang w:val="es-ES_tradnl"/>
              </w:rPr>
              <w:t xml:space="preserve">Mokytojai, direktoriaus pavaduotojas ugdymui,  </w:t>
            </w:r>
            <w:r w:rsidRPr="000B6553">
              <w:rPr>
                <w:spacing w:val="52"/>
                <w:sz w:val="24"/>
                <w:lang w:val="es-ES_tradnl"/>
              </w:rPr>
              <w:t xml:space="preserve"> </w:t>
            </w:r>
            <w:r w:rsidRPr="000B6553">
              <w:rPr>
                <w:sz w:val="24"/>
                <w:lang w:val="es-ES_tradnl"/>
              </w:rPr>
              <w:t xml:space="preserve">visuomenės sveikatos </w:t>
            </w:r>
            <w:r w:rsidRPr="000B6553">
              <w:rPr>
                <w:spacing w:val="-3"/>
                <w:sz w:val="24"/>
                <w:lang w:val="es-ES_tradnl"/>
              </w:rPr>
              <w:t xml:space="preserve">priežiūros </w:t>
            </w:r>
            <w:r w:rsidRPr="000B6553">
              <w:rPr>
                <w:sz w:val="24"/>
                <w:lang w:val="es-ES_tradnl"/>
              </w:rPr>
              <w:t>specialistas.</w:t>
            </w:r>
          </w:p>
        </w:tc>
      </w:tr>
      <w:tr w:rsidR="003B4FED" w:rsidTr="008A5A94">
        <w:trPr>
          <w:trHeight w:val="1930"/>
        </w:trPr>
        <w:tc>
          <w:tcPr>
            <w:tcW w:w="1071" w:type="dxa"/>
          </w:tcPr>
          <w:p w:rsidR="003B4FED" w:rsidRDefault="003B4FED" w:rsidP="008A5A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130" w:type="dxa"/>
          </w:tcPr>
          <w:p w:rsidR="003B4FED" w:rsidRDefault="003B4FED" w:rsidP="004F4B46">
            <w:pPr>
              <w:pStyle w:val="TableParagraph"/>
              <w:tabs>
                <w:tab w:val="left" w:pos="1285"/>
                <w:tab w:val="left" w:pos="2133"/>
                <w:tab w:val="left" w:pos="3323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Vykdoma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fizinio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aktyvumo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veiklos </w:t>
            </w:r>
            <w:r>
              <w:rPr>
                <w:sz w:val="24"/>
              </w:rPr>
              <w:t>patirties sklaida už mokyklos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ribų: Mokyklos tinklalapyje, Mokyklos facebook grupėje, grupių facebook grupėse, rajono savivaldybės tiklalapyje, žiniasklaidoje.</w:t>
            </w:r>
          </w:p>
        </w:tc>
        <w:tc>
          <w:tcPr>
            <w:tcW w:w="1551" w:type="dxa"/>
          </w:tcPr>
          <w:p w:rsidR="003B4FED" w:rsidRDefault="004F4B46" w:rsidP="004F4B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2020–2025 m.</w:t>
            </w:r>
          </w:p>
        </w:tc>
        <w:tc>
          <w:tcPr>
            <w:tcW w:w="2771" w:type="dxa"/>
          </w:tcPr>
          <w:p w:rsidR="003B4FED" w:rsidRDefault="003B4FED" w:rsidP="003B4FED">
            <w:pPr>
              <w:pStyle w:val="TableParagraph"/>
              <w:tabs>
                <w:tab w:val="left" w:pos="1707"/>
                <w:tab w:val="left" w:pos="177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Direktorius, mokytojai, direktoriaus pavaduotojas ugdymui,   visuomenės sveikatos </w:t>
            </w:r>
            <w:r>
              <w:rPr>
                <w:spacing w:val="-3"/>
                <w:sz w:val="24"/>
              </w:rPr>
              <w:t>priežiūros</w:t>
            </w:r>
          </w:p>
          <w:p w:rsidR="003B4FED" w:rsidRDefault="004F4B46" w:rsidP="003B4FE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s</w:t>
            </w:r>
            <w:r w:rsidR="003B4FED">
              <w:rPr>
                <w:sz w:val="24"/>
              </w:rPr>
              <w:t>pecialistas.</w:t>
            </w:r>
          </w:p>
        </w:tc>
      </w:tr>
      <w:tr w:rsidR="003B4FED" w:rsidTr="008A5A94">
        <w:trPr>
          <w:trHeight w:val="556"/>
        </w:trPr>
        <w:tc>
          <w:tcPr>
            <w:tcW w:w="9523" w:type="dxa"/>
            <w:gridSpan w:val="4"/>
          </w:tcPr>
          <w:p w:rsidR="003B4FED" w:rsidRDefault="004F4B46" w:rsidP="008A5A94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Laukiamas rezultatas – v</w:t>
            </w:r>
            <w:r w:rsidR="003B4FED">
              <w:rPr>
                <w:sz w:val="24"/>
              </w:rPr>
              <w:t>ykdoma fizinio aktyvumo sklaida reprezentuoja mokyklą,  skatina naujų ryšių visuomenėje atsiradimą.</w:t>
            </w:r>
          </w:p>
        </w:tc>
      </w:tr>
    </w:tbl>
    <w:p w:rsidR="003B4FED" w:rsidRDefault="003B4FED" w:rsidP="003B4FED">
      <w:pPr>
        <w:pStyle w:val="Pagrindinistekstas"/>
        <w:spacing w:before="3"/>
        <w:rPr>
          <w:sz w:val="15"/>
        </w:rPr>
      </w:pPr>
    </w:p>
    <w:p w:rsidR="003B4FED" w:rsidRDefault="003B4FED" w:rsidP="003B4FED">
      <w:pPr>
        <w:pStyle w:val="Pagrindinistekstas"/>
        <w:spacing w:before="90"/>
        <w:ind w:left="219"/>
        <w:jc w:val="both"/>
      </w:pPr>
    </w:p>
    <w:p w:rsidR="003B4FED" w:rsidRDefault="003B4FED" w:rsidP="003B4FED">
      <w:pPr>
        <w:pStyle w:val="Pagrindinistekstas"/>
        <w:rPr>
          <w:sz w:val="26"/>
        </w:rPr>
      </w:pPr>
    </w:p>
    <w:p w:rsidR="003B4FED" w:rsidRDefault="003B4FED" w:rsidP="003B4FED">
      <w:pPr>
        <w:pStyle w:val="Pagrindinistekstas"/>
        <w:spacing w:before="3"/>
        <w:rPr>
          <w:sz w:val="22"/>
        </w:rPr>
      </w:pPr>
    </w:p>
    <w:p w:rsidR="00D66615" w:rsidRPr="00D66615" w:rsidRDefault="00D66615" w:rsidP="003B4FED">
      <w:pPr>
        <w:pStyle w:val="Sraopastraipa"/>
        <w:numPr>
          <w:ilvl w:val="0"/>
          <w:numId w:val="23"/>
        </w:numPr>
        <w:tabs>
          <w:tab w:val="left" w:pos="4580"/>
        </w:tabs>
        <w:spacing w:before="1" w:line="322" w:lineRule="exact"/>
        <w:outlineLvl w:val="0"/>
        <w:rPr>
          <w:vanish/>
          <w:sz w:val="28"/>
          <w:szCs w:val="28"/>
        </w:rPr>
      </w:pPr>
    </w:p>
    <w:p w:rsidR="003B4FED" w:rsidRDefault="003B4FED" w:rsidP="003B4FED">
      <w:pPr>
        <w:pStyle w:val="Antrat1"/>
        <w:numPr>
          <w:ilvl w:val="0"/>
          <w:numId w:val="23"/>
        </w:numPr>
        <w:tabs>
          <w:tab w:val="left" w:pos="4580"/>
        </w:tabs>
        <w:spacing w:before="1" w:line="322" w:lineRule="exact"/>
      </w:pPr>
      <w:r>
        <w:t>SKYRIUS</w:t>
      </w:r>
    </w:p>
    <w:p w:rsidR="003B4FED" w:rsidRDefault="003B4FED" w:rsidP="003B4FED">
      <w:pPr>
        <w:ind w:left="577" w:right="489"/>
        <w:jc w:val="center"/>
        <w:rPr>
          <w:sz w:val="28"/>
        </w:rPr>
      </w:pPr>
      <w:r>
        <w:rPr>
          <w:sz w:val="28"/>
        </w:rPr>
        <w:t>AKTYVIOS MOKYKLOS PROGRAMOS ĮGYVENDINIMO VERTINIMAS</w:t>
      </w:r>
    </w:p>
    <w:p w:rsidR="003B4FED" w:rsidRDefault="003B4FED" w:rsidP="003B4FED">
      <w:pPr>
        <w:pStyle w:val="Pagrindinistekstas"/>
        <w:rPr>
          <w:sz w:val="30"/>
        </w:rPr>
      </w:pPr>
    </w:p>
    <w:p w:rsidR="003B4FED" w:rsidRDefault="003B4FED" w:rsidP="003B4FED">
      <w:pPr>
        <w:pStyle w:val="Pagrindinistekstas"/>
        <w:spacing w:before="205" w:line="360" w:lineRule="auto"/>
        <w:ind w:left="219" w:right="122"/>
        <w:jc w:val="both"/>
      </w:pPr>
      <w:r>
        <w:t>Aktyvios mo</w:t>
      </w:r>
      <w:r w:rsidR="004F4B46">
        <w:t>kyklos programa „Aktyvu smokytojas – aktyvus vaikas</w:t>
      </w:r>
      <w:r w:rsidR="00877433">
        <w:t xml:space="preserve">“ </w:t>
      </w:r>
      <w:r>
        <w:t xml:space="preserve">kasmet bus peržiūrima, įvertinami atlikti rodikliai </w:t>
      </w:r>
      <w:r>
        <w:rPr>
          <w:spacing w:val="-5"/>
        </w:rPr>
        <w:t xml:space="preserve">ir </w:t>
      </w:r>
      <w:r>
        <w:t xml:space="preserve">priemonės per einamuosius mokslo metus (vertinama veikla pagal </w:t>
      </w:r>
      <w:r>
        <w:rPr>
          <w:b/>
        </w:rPr>
        <w:t>3 priedą</w:t>
      </w:r>
      <w:r>
        <w:t>). Esant būtinybei programa gali būti atnaujinama, papildant ar pakoreguojant numatytus uždavinius, priemones bei laukiamus rezultatus.</w:t>
      </w:r>
    </w:p>
    <w:p w:rsidR="003B4FED" w:rsidRDefault="003B4FED" w:rsidP="003B4FED">
      <w:pPr>
        <w:pStyle w:val="Pagrindinistekstas"/>
        <w:rPr>
          <w:sz w:val="36"/>
        </w:rPr>
      </w:pPr>
    </w:p>
    <w:p w:rsidR="003B4FED" w:rsidRDefault="003B4FED" w:rsidP="003B4FED">
      <w:pPr>
        <w:pStyle w:val="Antrat1"/>
        <w:numPr>
          <w:ilvl w:val="0"/>
          <w:numId w:val="23"/>
        </w:numPr>
        <w:tabs>
          <w:tab w:val="left" w:pos="4624"/>
        </w:tabs>
        <w:spacing w:before="1"/>
      </w:pPr>
      <w:r>
        <w:t>SKYRIUS</w:t>
      </w:r>
    </w:p>
    <w:p w:rsidR="003B4FED" w:rsidRDefault="003B4FED" w:rsidP="003B4FED">
      <w:pPr>
        <w:ind w:left="575" w:right="489"/>
        <w:jc w:val="center"/>
        <w:rPr>
          <w:sz w:val="28"/>
        </w:rPr>
      </w:pPr>
      <w:r>
        <w:rPr>
          <w:sz w:val="28"/>
        </w:rPr>
        <w:t>PROGRAMOS ĮGYVENDINIMO LĖŠŲ ŠALTINIAI</w:t>
      </w:r>
    </w:p>
    <w:p w:rsidR="003B4FED" w:rsidRDefault="003B4FED" w:rsidP="003B4FED">
      <w:pPr>
        <w:pStyle w:val="Pagrindinistekstas"/>
        <w:rPr>
          <w:sz w:val="30"/>
        </w:rPr>
      </w:pPr>
    </w:p>
    <w:p w:rsidR="003B4FED" w:rsidRDefault="00877433" w:rsidP="003B4FED">
      <w:pPr>
        <w:pStyle w:val="Pagrindinistekstas"/>
        <w:spacing w:before="205"/>
        <w:ind w:left="219"/>
        <w:jc w:val="both"/>
      </w:pPr>
      <w:r>
        <w:t>Savivaldybės skiriamos lėšos</w:t>
      </w:r>
      <w:r w:rsidR="00672334">
        <w:t>,</w:t>
      </w:r>
      <w:r>
        <w:t xml:space="preserve"> M</w:t>
      </w:r>
      <w:r w:rsidR="003B4FED">
        <w:t>oky</w:t>
      </w:r>
      <w:r>
        <w:t>klos pajamų lė</w:t>
      </w:r>
      <w:r w:rsidR="003B4FED">
        <w:t>šų dalis ir paramos lėšos.</w:t>
      </w:r>
    </w:p>
    <w:p w:rsidR="003B4FED" w:rsidRDefault="003B4FED" w:rsidP="003B4FED">
      <w:pPr>
        <w:jc w:val="both"/>
      </w:pPr>
    </w:p>
    <w:p w:rsidR="00672334" w:rsidRDefault="00672334" w:rsidP="003B4FED">
      <w:pPr>
        <w:jc w:val="both"/>
      </w:pPr>
    </w:p>
    <w:p w:rsidR="00672334" w:rsidRDefault="00672334" w:rsidP="00672334">
      <w:pPr>
        <w:pStyle w:val="Antrat1"/>
        <w:numPr>
          <w:ilvl w:val="0"/>
          <w:numId w:val="23"/>
        </w:numPr>
        <w:tabs>
          <w:tab w:val="left" w:pos="4667"/>
        </w:tabs>
        <w:spacing w:before="87"/>
        <w:ind w:right="3052"/>
      </w:pPr>
      <w:bookmarkStart w:id="4" w:name="_TOC_250001"/>
      <w:r>
        <w:t xml:space="preserve">SKYRIUS </w:t>
      </w:r>
      <w:bookmarkEnd w:id="4"/>
    </w:p>
    <w:p w:rsidR="003F43D6" w:rsidRDefault="003716E2" w:rsidP="003716E2">
      <w:pPr>
        <w:pStyle w:val="Antrat1"/>
        <w:tabs>
          <w:tab w:val="left" w:pos="3686"/>
        </w:tabs>
        <w:spacing w:before="87"/>
        <w:ind w:right="3052"/>
        <w:jc w:val="center"/>
      </w:pPr>
      <w:r>
        <w:t xml:space="preserve">                                  BAIGIAMOSIO NUOSTATOS</w:t>
      </w:r>
    </w:p>
    <w:p w:rsidR="00672334" w:rsidRPr="00257A59" w:rsidRDefault="00672334" w:rsidP="00672334">
      <w:pPr>
        <w:rPr>
          <w:sz w:val="30"/>
          <w:szCs w:val="24"/>
        </w:rPr>
      </w:pPr>
    </w:p>
    <w:p w:rsidR="00672334" w:rsidRPr="000B6553" w:rsidRDefault="00672334" w:rsidP="003F43D6">
      <w:pPr>
        <w:numPr>
          <w:ilvl w:val="0"/>
          <w:numId w:val="18"/>
        </w:numPr>
        <w:ind w:right="124"/>
        <w:jc w:val="both"/>
        <w:rPr>
          <w:sz w:val="24"/>
          <w:szCs w:val="24"/>
          <w:lang w:val="es-ES_tradnl"/>
        </w:rPr>
      </w:pPr>
      <w:r w:rsidRPr="000B6553">
        <w:rPr>
          <w:sz w:val="24"/>
          <w:szCs w:val="24"/>
          <w:lang w:val="es-ES_tradnl"/>
        </w:rPr>
        <w:t>Programos įgyvendinimą ko</w:t>
      </w:r>
      <w:r w:rsidR="003F43D6" w:rsidRPr="000B6553">
        <w:rPr>
          <w:sz w:val="24"/>
          <w:szCs w:val="24"/>
          <w:lang w:val="es-ES_tradnl"/>
        </w:rPr>
        <w:t xml:space="preserve">ordinuoja </w:t>
      </w:r>
      <w:r w:rsidRPr="000B6553">
        <w:rPr>
          <w:sz w:val="24"/>
          <w:szCs w:val="24"/>
          <w:lang w:val="es-ES_tradnl"/>
        </w:rPr>
        <w:t>Mokyklos direktorius.</w:t>
      </w:r>
    </w:p>
    <w:p w:rsidR="00672334" w:rsidRPr="000B6553" w:rsidRDefault="00672334" w:rsidP="003F43D6">
      <w:pPr>
        <w:numPr>
          <w:ilvl w:val="0"/>
          <w:numId w:val="18"/>
        </w:numPr>
        <w:ind w:right="124"/>
        <w:jc w:val="both"/>
        <w:rPr>
          <w:sz w:val="24"/>
          <w:szCs w:val="24"/>
          <w:lang w:val="es-ES_tradnl"/>
        </w:rPr>
      </w:pPr>
      <w:r w:rsidRPr="000B6553">
        <w:rPr>
          <w:sz w:val="24"/>
          <w:szCs w:val="24"/>
          <w:lang w:val="es-ES_tradnl"/>
        </w:rPr>
        <w:t>Už programos įgyvendinimą at</w:t>
      </w:r>
      <w:r w:rsidR="003F43D6" w:rsidRPr="000B6553">
        <w:rPr>
          <w:sz w:val="24"/>
          <w:szCs w:val="24"/>
          <w:lang w:val="es-ES_tradnl"/>
        </w:rPr>
        <w:t>siskaitoma Mokyklos tarybai ir M</w:t>
      </w:r>
      <w:r w:rsidRPr="000B6553">
        <w:rPr>
          <w:sz w:val="24"/>
          <w:szCs w:val="24"/>
          <w:lang w:val="es-ES_tradnl"/>
        </w:rPr>
        <w:t>okyklos bendruomenei.</w:t>
      </w:r>
    </w:p>
    <w:p w:rsidR="00672334" w:rsidRPr="000B6553" w:rsidRDefault="00672334" w:rsidP="003F43D6">
      <w:pPr>
        <w:pStyle w:val="Sraopastraipa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0B6553">
        <w:rPr>
          <w:sz w:val="24"/>
          <w:szCs w:val="24"/>
          <w:lang w:val="es-ES_tradnl"/>
        </w:rPr>
        <w:t>Apie</w:t>
      </w:r>
      <w:r w:rsidR="003F43D6" w:rsidRPr="000B6553">
        <w:rPr>
          <w:sz w:val="24"/>
          <w:szCs w:val="24"/>
          <w:lang w:val="es-ES_tradnl"/>
        </w:rPr>
        <w:t xml:space="preserve"> programos vykdymą </w:t>
      </w:r>
      <w:r w:rsidRPr="000B6553">
        <w:rPr>
          <w:sz w:val="24"/>
          <w:szCs w:val="24"/>
          <w:lang w:val="es-ES_tradnl"/>
        </w:rPr>
        <w:t xml:space="preserve">informuojama Mokyklos internetinėje svetainėje: </w:t>
      </w:r>
      <w:hyperlink r:id="rId9" w:history="1">
        <w:r w:rsidRPr="000B6553">
          <w:rPr>
            <w:rStyle w:val="Hipersaitas"/>
            <w:lang w:val="es-ES_tradnl"/>
          </w:rPr>
          <w:t>http://www.plungesnykstukas</w:t>
        </w:r>
      </w:hyperlink>
      <w:r w:rsidRPr="000B6553">
        <w:rPr>
          <w:sz w:val="24"/>
          <w:szCs w:val="24"/>
          <w:u w:val="single"/>
          <w:lang w:val="es-ES_tradnl"/>
        </w:rPr>
        <w:t>,</w:t>
      </w:r>
      <w:r w:rsidR="002D5EA9">
        <w:rPr>
          <w:sz w:val="24"/>
          <w:szCs w:val="24"/>
          <w:u w:val="single"/>
          <w:lang w:val="es-ES_tradnl"/>
        </w:rPr>
        <w:t xml:space="preserve"> </w:t>
      </w:r>
      <w:r w:rsidR="003F43D6" w:rsidRPr="000B6553">
        <w:rPr>
          <w:sz w:val="24"/>
          <w:szCs w:val="24"/>
          <w:lang w:val="es-ES_tradnl"/>
        </w:rPr>
        <w:t xml:space="preserve">grupių stenduose, </w:t>
      </w:r>
      <w:r w:rsidRPr="000B6553">
        <w:rPr>
          <w:sz w:val="24"/>
          <w:szCs w:val="24"/>
          <w:lang w:val="es-ES_tradnl"/>
        </w:rPr>
        <w:t>rajoninėje ir respublikinėse internetinėse svetainėse, žiniasklaidoje.</w:t>
      </w:r>
    </w:p>
    <w:p w:rsidR="008A5345" w:rsidRDefault="00672334" w:rsidP="004E7310">
      <w:pPr>
        <w:pStyle w:val="Sraopastraipa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0B6553">
        <w:rPr>
          <w:sz w:val="24"/>
          <w:szCs w:val="24"/>
          <w:lang w:val="es-ES_tradnl"/>
        </w:rPr>
        <w:t xml:space="preserve">Atsižvelgiant į </w:t>
      </w:r>
      <w:r w:rsidR="003F43D6" w:rsidRPr="000B6553">
        <w:rPr>
          <w:sz w:val="24"/>
          <w:szCs w:val="24"/>
          <w:lang w:val="es-ES_tradnl"/>
        </w:rPr>
        <w:t>Mokyklos bendruomenės poreikius</w:t>
      </w:r>
      <w:r w:rsidRPr="000B6553">
        <w:rPr>
          <w:sz w:val="24"/>
          <w:szCs w:val="24"/>
          <w:lang w:val="es-ES_tradnl"/>
        </w:rPr>
        <w:t>, programos įgyvendi</w:t>
      </w:r>
      <w:r w:rsidR="003F43D6" w:rsidRPr="000B6553">
        <w:rPr>
          <w:sz w:val="24"/>
          <w:szCs w:val="24"/>
          <w:lang w:val="es-ES_tradnl"/>
        </w:rPr>
        <w:t>nimą, metinės veiklos programas</w:t>
      </w:r>
      <w:r w:rsidRPr="000B6553">
        <w:rPr>
          <w:sz w:val="24"/>
          <w:szCs w:val="24"/>
          <w:lang w:val="es-ES_tradnl"/>
        </w:rPr>
        <w:t>, strateginį Mokyklos planą</w:t>
      </w:r>
      <w:r w:rsidR="003F43D6" w:rsidRPr="000B6553">
        <w:rPr>
          <w:sz w:val="24"/>
          <w:szCs w:val="24"/>
          <w:lang w:val="es-ES_tradnl"/>
        </w:rPr>
        <w:t>, aktyvios M</w:t>
      </w:r>
      <w:r w:rsidRPr="000B6553">
        <w:rPr>
          <w:sz w:val="24"/>
          <w:szCs w:val="24"/>
          <w:lang w:val="es-ES_tradnl"/>
        </w:rPr>
        <w:t>okyklos</w:t>
      </w:r>
      <w:r w:rsidR="00776538">
        <w:rPr>
          <w:sz w:val="24"/>
          <w:szCs w:val="24"/>
          <w:lang w:val="es-ES_tradnl"/>
        </w:rPr>
        <w:t xml:space="preserve"> programa gali būti koreguojama</w:t>
      </w:r>
      <w:r w:rsidR="004E7310">
        <w:rPr>
          <w:sz w:val="24"/>
          <w:szCs w:val="24"/>
          <w:lang w:val="es-ES_tradnl"/>
        </w:rPr>
        <w:t>.</w:t>
      </w:r>
      <w:r w:rsidR="004E7310">
        <w:rPr>
          <w:lang w:val="es-ES_tradnl"/>
        </w:rPr>
        <w:t xml:space="preserve"> </w:t>
      </w:r>
    </w:p>
    <w:sectPr w:rsidR="008A5345" w:rsidSect="004E7310">
      <w:headerReference w:type="default" r:id="rId10"/>
      <w:pgSz w:w="11910" w:h="16840"/>
      <w:pgMar w:top="567" w:right="567" w:bottom="567" w:left="1701" w:header="567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1F" w:rsidRDefault="0052761F" w:rsidP="006F4BDE">
      <w:r>
        <w:separator/>
      </w:r>
    </w:p>
  </w:endnote>
  <w:endnote w:type="continuationSeparator" w:id="0">
    <w:p w:rsidR="0052761F" w:rsidRDefault="0052761F" w:rsidP="006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1F" w:rsidRDefault="0052761F" w:rsidP="006F4BDE">
      <w:r>
        <w:separator/>
      </w:r>
    </w:p>
  </w:footnote>
  <w:footnote w:type="continuationSeparator" w:id="0">
    <w:p w:rsidR="0052761F" w:rsidRDefault="0052761F" w:rsidP="006F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94" w:rsidRDefault="008A5A94">
    <w:pPr>
      <w:pStyle w:val="Pagrindinisteksta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21545" wp14:editId="0AD6D25C">
              <wp:simplePos x="0" y="0"/>
              <wp:positionH relativeFrom="page">
                <wp:posOffset>4026535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A94" w:rsidRDefault="008A5A94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2A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215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7.05pt;margin-top:27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1Z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" filled="f" stroked="f">
              <v:textbox inset="0,0,0,0">
                <w:txbxContent>
                  <w:p w:rsidR="008A5A94" w:rsidRDefault="008A5A94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02A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94" w:rsidRDefault="008A5A94">
    <w:pPr>
      <w:pStyle w:val="Pagrindinisteksta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3E177A" wp14:editId="571771FE">
              <wp:simplePos x="0" y="0"/>
              <wp:positionH relativeFrom="page">
                <wp:posOffset>5269865</wp:posOffset>
              </wp:positionH>
              <wp:positionV relativeFrom="page">
                <wp:posOffset>348615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A94" w:rsidRDefault="008A5A94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2A0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17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4.95pt;margin-top:27.4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" filled="f" stroked="f">
              <v:textbox inset="0,0,0,0">
                <w:txbxContent>
                  <w:p w:rsidR="008A5A94" w:rsidRDefault="008A5A94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02A0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715"/>
    <w:multiLevelType w:val="multilevel"/>
    <w:tmpl w:val="409E62B6"/>
    <w:lvl w:ilvl="0">
      <w:start w:val="2"/>
      <w:numFmt w:val="decimal"/>
      <w:lvlText w:val="%1"/>
      <w:lvlJc w:val="left"/>
      <w:pPr>
        <w:ind w:left="375" w:hanging="604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375" w:hanging="604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75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-229" w:hanging="897"/>
      </w:pPr>
      <w:rPr>
        <w:rFonts w:hint="default"/>
        <w:spacing w:val="-10"/>
        <w:w w:val="99"/>
        <w:lang w:val="en-US" w:eastAsia="en-US" w:bidi="en-US"/>
      </w:rPr>
    </w:lvl>
    <w:lvl w:ilvl="4">
      <w:numFmt w:val="bullet"/>
      <w:lvlText w:val="•"/>
      <w:lvlJc w:val="left"/>
      <w:pPr>
        <w:ind w:left="1979" w:hanging="8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12" w:hanging="8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45" w:hanging="8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578" w:hanging="8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111" w:hanging="897"/>
      </w:pPr>
      <w:rPr>
        <w:rFonts w:hint="default"/>
        <w:lang w:val="en-US" w:eastAsia="en-US" w:bidi="en-US"/>
      </w:rPr>
    </w:lvl>
  </w:abstractNum>
  <w:abstractNum w:abstractNumId="1" w15:restartNumberingAfterBreak="0">
    <w:nsid w:val="195221E9"/>
    <w:multiLevelType w:val="hybridMultilevel"/>
    <w:tmpl w:val="5F72FAC6"/>
    <w:lvl w:ilvl="0" w:tplc="E9B45370">
      <w:start w:val="1"/>
      <w:numFmt w:val="upperRoman"/>
      <w:lvlText w:val="%1"/>
      <w:lvlJc w:val="center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C54FB0"/>
    <w:multiLevelType w:val="hybridMultilevel"/>
    <w:tmpl w:val="F0A45A72"/>
    <w:lvl w:ilvl="0" w:tplc="7D08FDF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7F880D7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2" w:tplc="F40E4508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927664CE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4" w:tplc="BD10C41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en-US"/>
      </w:rPr>
    </w:lvl>
    <w:lvl w:ilvl="5" w:tplc="C164D39C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ABE64AE8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en-US"/>
      </w:rPr>
    </w:lvl>
    <w:lvl w:ilvl="7" w:tplc="20E0834E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en-US"/>
      </w:rPr>
    </w:lvl>
    <w:lvl w:ilvl="8" w:tplc="B20C2410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A107F94"/>
    <w:multiLevelType w:val="hybridMultilevel"/>
    <w:tmpl w:val="8982AC54"/>
    <w:lvl w:ilvl="0" w:tplc="170C9792">
      <w:start w:val="1"/>
      <w:numFmt w:val="upperRoman"/>
      <w:lvlText w:val="%1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F362D3E">
      <w:start w:val="1"/>
      <w:numFmt w:val="upperRoman"/>
      <w:lvlText w:val="%2"/>
      <w:lvlJc w:val="left"/>
      <w:pPr>
        <w:ind w:left="3425" w:hanging="1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02BC40E0">
      <w:start w:val="1"/>
      <w:numFmt w:val="decimal"/>
      <w:lvlText w:val="%3"/>
      <w:lvlJc w:val="left"/>
      <w:pPr>
        <w:ind w:left="1261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3" w:tplc="52A619EA">
      <w:numFmt w:val="bullet"/>
      <w:lvlText w:val="•"/>
      <w:lvlJc w:val="left"/>
      <w:pPr>
        <w:ind w:left="12290" w:hanging="183"/>
      </w:pPr>
      <w:rPr>
        <w:rFonts w:hint="default"/>
        <w:lang w:val="en-US" w:eastAsia="en-US" w:bidi="en-US"/>
      </w:rPr>
    </w:lvl>
    <w:lvl w:ilvl="4" w:tplc="A5EAA860">
      <w:numFmt w:val="bullet"/>
      <w:lvlText w:val="•"/>
      <w:lvlJc w:val="left"/>
      <w:pPr>
        <w:ind w:left="11961" w:hanging="183"/>
      </w:pPr>
      <w:rPr>
        <w:rFonts w:hint="default"/>
        <w:lang w:val="en-US" w:eastAsia="en-US" w:bidi="en-US"/>
      </w:rPr>
    </w:lvl>
    <w:lvl w:ilvl="5" w:tplc="17AA1A6C">
      <w:numFmt w:val="bullet"/>
      <w:lvlText w:val="•"/>
      <w:lvlJc w:val="left"/>
      <w:pPr>
        <w:ind w:left="11631" w:hanging="183"/>
      </w:pPr>
      <w:rPr>
        <w:rFonts w:hint="default"/>
        <w:lang w:val="en-US" w:eastAsia="en-US" w:bidi="en-US"/>
      </w:rPr>
    </w:lvl>
    <w:lvl w:ilvl="6" w:tplc="02D4C498">
      <w:numFmt w:val="bullet"/>
      <w:lvlText w:val="•"/>
      <w:lvlJc w:val="left"/>
      <w:pPr>
        <w:ind w:left="11302" w:hanging="183"/>
      </w:pPr>
      <w:rPr>
        <w:rFonts w:hint="default"/>
        <w:lang w:val="en-US" w:eastAsia="en-US" w:bidi="en-US"/>
      </w:rPr>
    </w:lvl>
    <w:lvl w:ilvl="7" w:tplc="7FDA5C7A">
      <w:numFmt w:val="bullet"/>
      <w:lvlText w:val="•"/>
      <w:lvlJc w:val="left"/>
      <w:pPr>
        <w:ind w:left="10972" w:hanging="183"/>
      </w:pPr>
      <w:rPr>
        <w:rFonts w:hint="default"/>
        <w:lang w:val="en-US" w:eastAsia="en-US" w:bidi="en-US"/>
      </w:rPr>
    </w:lvl>
    <w:lvl w:ilvl="8" w:tplc="3E5A6246">
      <w:numFmt w:val="bullet"/>
      <w:lvlText w:val="•"/>
      <w:lvlJc w:val="left"/>
      <w:pPr>
        <w:ind w:left="10643" w:hanging="183"/>
      </w:pPr>
      <w:rPr>
        <w:rFonts w:hint="default"/>
        <w:lang w:val="en-US" w:eastAsia="en-US" w:bidi="en-US"/>
      </w:rPr>
    </w:lvl>
  </w:abstractNum>
  <w:abstractNum w:abstractNumId="4" w15:restartNumberingAfterBreak="0">
    <w:nsid w:val="237916FB"/>
    <w:multiLevelType w:val="hybridMultilevel"/>
    <w:tmpl w:val="CC6CDB94"/>
    <w:lvl w:ilvl="0" w:tplc="5F362D3E">
      <w:start w:val="1"/>
      <w:numFmt w:val="upperRoman"/>
      <w:lvlText w:val="%1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270019" w:tentative="1">
      <w:start w:val="1"/>
      <w:numFmt w:val="lowerLetter"/>
      <w:lvlText w:val="%2."/>
      <w:lvlJc w:val="left"/>
      <w:pPr>
        <w:ind w:left="1659" w:hanging="360"/>
      </w:pPr>
    </w:lvl>
    <w:lvl w:ilvl="2" w:tplc="0427001B" w:tentative="1">
      <w:start w:val="1"/>
      <w:numFmt w:val="lowerRoman"/>
      <w:lvlText w:val="%3."/>
      <w:lvlJc w:val="right"/>
      <w:pPr>
        <w:ind w:left="2379" w:hanging="180"/>
      </w:pPr>
    </w:lvl>
    <w:lvl w:ilvl="3" w:tplc="0427000F" w:tentative="1">
      <w:start w:val="1"/>
      <w:numFmt w:val="decimal"/>
      <w:lvlText w:val="%4."/>
      <w:lvlJc w:val="left"/>
      <w:pPr>
        <w:ind w:left="3099" w:hanging="360"/>
      </w:pPr>
    </w:lvl>
    <w:lvl w:ilvl="4" w:tplc="04270019" w:tentative="1">
      <w:start w:val="1"/>
      <w:numFmt w:val="lowerLetter"/>
      <w:lvlText w:val="%5."/>
      <w:lvlJc w:val="left"/>
      <w:pPr>
        <w:ind w:left="3819" w:hanging="360"/>
      </w:pPr>
    </w:lvl>
    <w:lvl w:ilvl="5" w:tplc="0427001B" w:tentative="1">
      <w:start w:val="1"/>
      <w:numFmt w:val="lowerRoman"/>
      <w:lvlText w:val="%6."/>
      <w:lvlJc w:val="right"/>
      <w:pPr>
        <w:ind w:left="4539" w:hanging="180"/>
      </w:pPr>
    </w:lvl>
    <w:lvl w:ilvl="6" w:tplc="0427000F" w:tentative="1">
      <w:start w:val="1"/>
      <w:numFmt w:val="decimal"/>
      <w:lvlText w:val="%7."/>
      <w:lvlJc w:val="left"/>
      <w:pPr>
        <w:ind w:left="5259" w:hanging="360"/>
      </w:pPr>
    </w:lvl>
    <w:lvl w:ilvl="7" w:tplc="04270019" w:tentative="1">
      <w:start w:val="1"/>
      <w:numFmt w:val="lowerLetter"/>
      <w:lvlText w:val="%8."/>
      <w:lvlJc w:val="left"/>
      <w:pPr>
        <w:ind w:left="5979" w:hanging="360"/>
      </w:pPr>
    </w:lvl>
    <w:lvl w:ilvl="8" w:tplc="0427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24546BD2"/>
    <w:multiLevelType w:val="hybridMultilevel"/>
    <w:tmpl w:val="53BCBE84"/>
    <w:lvl w:ilvl="0" w:tplc="657019A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910AA32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56CC674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8794A72A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9E887248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B07AD48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57108DF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240A146E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16309752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64E2FC4"/>
    <w:multiLevelType w:val="hybridMultilevel"/>
    <w:tmpl w:val="79682A6E"/>
    <w:lvl w:ilvl="0" w:tplc="333AB0EC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1" w:tplc="F23A5F22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13168BA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F534757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A1500AF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F5541D98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BB72764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F822B708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2E48FB6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D4D2F61"/>
    <w:multiLevelType w:val="hybridMultilevel"/>
    <w:tmpl w:val="BD5016EA"/>
    <w:lvl w:ilvl="0" w:tplc="7B9C6E3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3CCEFEF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3B42BB9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7180C48A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6B14677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D65283F0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2E8C2FC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1F3458D4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37146854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3434B70"/>
    <w:multiLevelType w:val="hybridMultilevel"/>
    <w:tmpl w:val="306E7378"/>
    <w:lvl w:ilvl="0" w:tplc="170C9792">
      <w:start w:val="1"/>
      <w:numFmt w:val="upperRoman"/>
      <w:lvlText w:val="%1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F362D3E">
      <w:start w:val="1"/>
      <w:numFmt w:val="upperRoman"/>
      <w:lvlText w:val="%2"/>
      <w:lvlJc w:val="left"/>
      <w:pPr>
        <w:ind w:left="3425" w:hanging="1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02BC40E0">
      <w:start w:val="1"/>
      <w:numFmt w:val="decimal"/>
      <w:lvlText w:val="%3"/>
      <w:lvlJc w:val="left"/>
      <w:pPr>
        <w:ind w:left="1261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3" w:tplc="52A619EA">
      <w:numFmt w:val="bullet"/>
      <w:lvlText w:val="•"/>
      <w:lvlJc w:val="left"/>
      <w:pPr>
        <w:ind w:left="12290" w:hanging="183"/>
      </w:pPr>
      <w:rPr>
        <w:rFonts w:hint="default"/>
        <w:lang w:val="en-US" w:eastAsia="en-US" w:bidi="en-US"/>
      </w:rPr>
    </w:lvl>
    <w:lvl w:ilvl="4" w:tplc="A5EAA860">
      <w:numFmt w:val="bullet"/>
      <w:lvlText w:val="•"/>
      <w:lvlJc w:val="left"/>
      <w:pPr>
        <w:ind w:left="11961" w:hanging="183"/>
      </w:pPr>
      <w:rPr>
        <w:rFonts w:hint="default"/>
        <w:lang w:val="en-US" w:eastAsia="en-US" w:bidi="en-US"/>
      </w:rPr>
    </w:lvl>
    <w:lvl w:ilvl="5" w:tplc="17AA1A6C">
      <w:numFmt w:val="bullet"/>
      <w:lvlText w:val="•"/>
      <w:lvlJc w:val="left"/>
      <w:pPr>
        <w:ind w:left="11631" w:hanging="183"/>
      </w:pPr>
      <w:rPr>
        <w:rFonts w:hint="default"/>
        <w:lang w:val="en-US" w:eastAsia="en-US" w:bidi="en-US"/>
      </w:rPr>
    </w:lvl>
    <w:lvl w:ilvl="6" w:tplc="02D4C498">
      <w:numFmt w:val="bullet"/>
      <w:lvlText w:val="•"/>
      <w:lvlJc w:val="left"/>
      <w:pPr>
        <w:ind w:left="11302" w:hanging="183"/>
      </w:pPr>
      <w:rPr>
        <w:rFonts w:hint="default"/>
        <w:lang w:val="en-US" w:eastAsia="en-US" w:bidi="en-US"/>
      </w:rPr>
    </w:lvl>
    <w:lvl w:ilvl="7" w:tplc="7FDA5C7A">
      <w:numFmt w:val="bullet"/>
      <w:lvlText w:val="•"/>
      <w:lvlJc w:val="left"/>
      <w:pPr>
        <w:ind w:left="10972" w:hanging="183"/>
      </w:pPr>
      <w:rPr>
        <w:rFonts w:hint="default"/>
        <w:lang w:val="en-US" w:eastAsia="en-US" w:bidi="en-US"/>
      </w:rPr>
    </w:lvl>
    <w:lvl w:ilvl="8" w:tplc="3E5A6246">
      <w:numFmt w:val="bullet"/>
      <w:lvlText w:val="•"/>
      <w:lvlJc w:val="left"/>
      <w:pPr>
        <w:ind w:left="10643" w:hanging="183"/>
      </w:pPr>
      <w:rPr>
        <w:rFonts w:hint="default"/>
        <w:lang w:val="en-US" w:eastAsia="en-US" w:bidi="en-US"/>
      </w:rPr>
    </w:lvl>
  </w:abstractNum>
  <w:abstractNum w:abstractNumId="9" w15:restartNumberingAfterBreak="0">
    <w:nsid w:val="3D0A62E5"/>
    <w:multiLevelType w:val="hybridMultilevel"/>
    <w:tmpl w:val="0FE8B126"/>
    <w:lvl w:ilvl="0" w:tplc="95600A1E">
      <w:start w:val="2"/>
      <w:numFmt w:val="upperRoman"/>
      <w:lvlText w:val="%1"/>
      <w:lvlJc w:val="center"/>
      <w:pPr>
        <w:ind w:left="4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38" w:hanging="360"/>
      </w:pPr>
    </w:lvl>
    <w:lvl w:ilvl="2" w:tplc="0409001B" w:tentative="1">
      <w:start w:val="1"/>
      <w:numFmt w:val="lowerRoman"/>
      <w:lvlText w:val="%3."/>
      <w:lvlJc w:val="right"/>
      <w:pPr>
        <w:ind w:left="6358" w:hanging="180"/>
      </w:pPr>
    </w:lvl>
    <w:lvl w:ilvl="3" w:tplc="0409000F" w:tentative="1">
      <w:start w:val="1"/>
      <w:numFmt w:val="decimal"/>
      <w:lvlText w:val="%4."/>
      <w:lvlJc w:val="left"/>
      <w:pPr>
        <w:ind w:left="7078" w:hanging="360"/>
      </w:pPr>
    </w:lvl>
    <w:lvl w:ilvl="4" w:tplc="04090019" w:tentative="1">
      <w:start w:val="1"/>
      <w:numFmt w:val="lowerLetter"/>
      <w:lvlText w:val="%5."/>
      <w:lvlJc w:val="left"/>
      <w:pPr>
        <w:ind w:left="7798" w:hanging="360"/>
      </w:pPr>
    </w:lvl>
    <w:lvl w:ilvl="5" w:tplc="0409001B" w:tentative="1">
      <w:start w:val="1"/>
      <w:numFmt w:val="lowerRoman"/>
      <w:lvlText w:val="%6."/>
      <w:lvlJc w:val="right"/>
      <w:pPr>
        <w:ind w:left="8518" w:hanging="180"/>
      </w:pPr>
    </w:lvl>
    <w:lvl w:ilvl="6" w:tplc="0409000F" w:tentative="1">
      <w:start w:val="1"/>
      <w:numFmt w:val="decimal"/>
      <w:lvlText w:val="%7."/>
      <w:lvlJc w:val="left"/>
      <w:pPr>
        <w:ind w:left="9238" w:hanging="360"/>
      </w:pPr>
    </w:lvl>
    <w:lvl w:ilvl="7" w:tplc="04090019" w:tentative="1">
      <w:start w:val="1"/>
      <w:numFmt w:val="lowerLetter"/>
      <w:lvlText w:val="%8."/>
      <w:lvlJc w:val="left"/>
      <w:pPr>
        <w:ind w:left="9958" w:hanging="360"/>
      </w:pPr>
    </w:lvl>
    <w:lvl w:ilvl="8" w:tplc="0409001B" w:tentative="1">
      <w:start w:val="1"/>
      <w:numFmt w:val="lowerRoman"/>
      <w:lvlText w:val="%9."/>
      <w:lvlJc w:val="right"/>
      <w:pPr>
        <w:ind w:left="10678" w:hanging="180"/>
      </w:pPr>
    </w:lvl>
  </w:abstractNum>
  <w:abstractNum w:abstractNumId="10" w15:restartNumberingAfterBreak="0">
    <w:nsid w:val="3D576222"/>
    <w:multiLevelType w:val="hybridMultilevel"/>
    <w:tmpl w:val="16EA5A78"/>
    <w:lvl w:ilvl="0" w:tplc="41582A32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1" w:tplc="07AC8C52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9490C8B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F8987C48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32F67514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F2484A90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D5B4140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0E52E002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2B8AD66E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E976E85"/>
    <w:multiLevelType w:val="hybridMultilevel"/>
    <w:tmpl w:val="43BE339C"/>
    <w:lvl w:ilvl="0" w:tplc="BCCC958A">
      <w:start w:val="2"/>
      <w:numFmt w:val="upperRoman"/>
      <w:lvlText w:val="%1"/>
      <w:lvlJc w:val="center"/>
      <w:pPr>
        <w:ind w:left="4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B2F"/>
    <w:multiLevelType w:val="hybridMultilevel"/>
    <w:tmpl w:val="50B22C82"/>
    <w:lvl w:ilvl="0" w:tplc="C590A712">
      <w:start w:val="1"/>
      <w:numFmt w:val="decimal"/>
      <w:lvlText w:val="%1"/>
      <w:lvlJc w:val="left"/>
      <w:pPr>
        <w:ind w:left="219" w:hanging="23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F3687FCE">
      <w:numFmt w:val="bullet"/>
      <w:lvlText w:val="•"/>
      <w:lvlJc w:val="left"/>
      <w:pPr>
        <w:ind w:left="1196" w:hanging="235"/>
      </w:pPr>
      <w:rPr>
        <w:rFonts w:hint="default"/>
        <w:lang w:val="en-US" w:eastAsia="en-US" w:bidi="en-US"/>
      </w:rPr>
    </w:lvl>
    <w:lvl w:ilvl="2" w:tplc="877C35CE">
      <w:numFmt w:val="bullet"/>
      <w:lvlText w:val="•"/>
      <w:lvlJc w:val="left"/>
      <w:pPr>
        <w:ind w:left="2172" w:hanging="235"/>
      </w:pPr>
      <w:rPr>
        <w:rFonts w:hint="default"/>
        <w:lang w:val="en-US" w:eastAsia="en-US" w:bidi="en-US"/>
      </w:rPr>
    </w:lvl>
    <w:lvl w:ilvl="3" w:tplc="AC5E11A8">
      <w:numFmt w:val="bullet"/>
      <w:lvlText w:val="•"/>
      <w:lvlJc w:val="left"/>
      <w:pPr>
        <w:ind w:left="3149" w:hanging="235"/>
      </w:pPr>
      <w:rPr>
        <w:rFonts w:hint="default"/>
        <w:lang w:val="en-US" w:eastAsia="en-US" w:bidi="en-US"/>
      </w:rPr>
    </w:lvl>
    <w:lvl w:ilvl="4" w:tplc="CB9C9E7C">
      <w:numFmt w:val="bullet"/>
      <w:lvlText w:val="•"/>
      <w:lvlJc w:val="left"/>
      <w:pPr>
        <w:ind w:left="4125" w:hanging="235"/>
      </w:pPr>
      <w:rPr>
        <w:rFonts w:hint="default"/>
        <w:lang w:val="en-US" w:eastAsia="en-US" w:bidi="en-US"/>
      </w:rPr>
    </w:lvl>
    <w:lvl w:ilvl="5" w:tplc="8F1A845E">
      <w:numFmt w:val="bullet"/>
      <w:lvlText w:val="•"/>
      <w:lvlJc w:val="left"/>
      <w:pPr>
        <w:ind w:left="5102" w:hanging="235"/>
      </w:pPr>
      <w:rPr>
        <w:rFonts w:hint="default"/>
        <w:lang w:val="en-US" w:eastAsia="en-US" w:bidi="en-US"/>
      </w:rPr>
    </w:lvl>
    <w:lvl w:ilvl="6" w:tplc="97E84ACC">
      <w:numFmt w:val="bullet"/>
      <w:lvlText w:val="•"/>
      <w:lvlJc w:val="left"/>
      <w:pPr>
        <w:ind w:left="6078" w:hanging="235"/>
      </w:pPr>
      <w:rPr>
        <w:rFonts w:hint="default"/>
        <w:lang w:val="en-US" w:eastAsia="en-US" w:bidi="en-US"/>
      </w:rPr>
    </w:lvl>
    <w:lvl w:ilvl="7" w:tplc="FB127290">
      <w:numFmt w:val="bullet"/>
      <w:lvlText w:val="•"/>
      <w:lvlJc w:val="left"/>
      <w:pPr>
        <w:ind w:left="7054" w:hanging="235"/>
      </w:pPr>
      <w:rPr>
        <w:rFonts w:hint="default"/>
        <w:lang w:val="en-US" w:eastAsia="en-US" w:bidi="en-US"/>
      </w:rPr>
    </w:lvl>
    <w:lvl w:ilvl="8" w:tplc="825A2E22">
      <w:numFmt w:val="bullet"/>
      <w:lvlText w:val="•"/>
      <w:lvlJc w:val="left"/>
      <w:pPr>
        <w:ind w:left="8031" w:hanging="235"/>
      </w:pPr>
      <w:rPr>
        <w:rFonts w:hint="default"/>
        <w:lang w:val="en-US" w:eastAsia="en-US" w:bidi="en-US"/>
      </w:rPr>
    </w:lvl>
  </w:abstractNum>
  <w:abstractNum w:abstractNumId="13" w15:restartNumberingAfterBreak="0">
    <w:nsid w:val="49AB767D"/>
    <w:multiLevelType w:val="hybridMultilevel"/>
    <w:tmpl w:val="DD360C3E"/>
    <w:lvl w:ilvl="0" w:tplc="0ED42AEA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9F18DF0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5F94335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1640EB70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C11CCF5C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91DC1C96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FE8247A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AB9064BE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4E9651A2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D197585"/>
    <w:multiLevelType w:val="multilevel"/>
    <w:tmpl w:val="4110987E"/>
    <w:lvl w:ilvl="0">
      <w:start w:val="2"/>
      <w:numFmt w:val="decimal"/>
      <w:lvlText w:val="%1"/>
      <w:lvlJc w:val="left"/>
      <w:pPr>
        <w:ind w:left="110" w:hanging="916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0" w:hanging="916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0" w:hanging="916"/>
      </w:pPr>
      <w:rPr>
        <w:rFonts w:hint="default"/>
        <w:lang w:val="en-US" w:eastAsia="en-US" w:bidi="en-US"/>
      </w:rPr>
    </w:lvl>
    <w:lvl w:ilvl="3">
      <w:start w:val="3"/>
      <w:numFmt w:val="decimal"/>
      <w:lvlText w:val="%1.%2.%3.%4."/>
      <w:lvlJc w:val="left"/>
      <w:pPr>
        <w:ind w:left="110" w:hanging="91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2278" w:hanging="9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18" w:hanging="9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57" w:hanging="9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7" w:hanging="9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36" w:hanging="916"/>
      </w:pPr>
      <w:rPr>
        <w:rFonts w:hint="default"/>
        <w:lang w:val="en-US" w:eastAsia="en-US" w:bidi="en-US"/>
      </w:rPr>
    </w:lvl>
  </w:abstractNum>
  <w:abstractNum w:abstractNumId="15" w15:restartNumberingAfterBreak="0">
    <w:nsid w:val="5A943B04"/>
    <w:multiLevelType w:val="hybridMultilevel"/>
    <w:tmpl w:val="8BE66C56"/>
    <w:lvl w:ilvl="0" w:tplc="7A0E105C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F88E1DF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FBF6C33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ADF29D0E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C5806A4C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4A9A64E4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D464B7E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C464B58A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12CA1FF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43939F4"/>
    <w:multiLevelType w:val="hybridMultilevel"/>
    <w:tmpl w:val="15B8838A"/>
    <w:lvl w:ilvl="0" w:tplc="AE72F2AC">
      <w:start w:val="1"/>
      <w:numFmt w:val="decimal"/>
      <w:lvlText w:val="%1."/>
      <w:lvlJc w:val="left"/>
      <w:pPr>
        <w:ind w:left="219" w:hanging="3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668C68A0">
      <w:numFmt w:val="bullet"/>
      <w:lvlText w:val="•"/>
      <w:lvlJc w:val="left"/>
      <w:pPr>
        <w:ind w:left="1196" w:hanging="307"/>
      </w:pPr>
      <w:rPr>
        <w:rFonts w:hint="default"/>
        <w:lang w:val="en-US" w:eastAsia="en-US" w:bidi="en-US"/>
      </w:rPr>
    </w:lvl>
    <w:lvl w:ilvl="2" w:tplc="39528E4C">
      <w:numFmt w:val="bullet"/>
      <w:lvlText w:val="•"/>
      <w:lvlJc w:val="left"/>
      <w:pPr>
        <w:ind w:left="2172" w:hanging="307"/>
      </w:pPr>
      <w:rPr>
        <w:rFonts w:hint="default"/>
        <w:lang w:val="en-US" w:eastAsia="en-US" w:bidi="en-US"/>
      </w:rPr>
    </w:lvl>
    <w:lvl w:ilvl="3" w:tplc="7B2A86AA">
      <w:numFmt w:val="bullet"/>
      <w:lvlText w:val="•"/>
      <w:lvlJc w:val="left"/>
      <w:pPr>
        <w:ind w:left="3149" w:hanging="307"/>
      </w:pPr>
      <w:rPr>
        <w:rFonts w:hint="default"/>
        <w:lang w:val="en-US" w:eastAsia="en-US" w:bidi="en-US"/>
      </w:rPr>
    </w:lvl>
    <w:lvl w:ilvl="4" w:tplc="B4D2528C">
      <w:numFmt w:val="bullet"/>
      <w:lvlText w:val="•"/>
      <w:lvlJc w:val="left"/>
      <w:pPr>
        <w:ind w:left="4125" w:hanging="307"/>
      </w:pPr>
      <w:rPr>
        <w:rFonts w:hint="default"/>
        <w:lang w:val="en-US" w:eastAsia="en-US" w:bidi="en-US"/>
      </w:rPr>
    </w:lvl>
    <w:lvl w:ilvl="5" w:tplc="46F6D074">
      <w:numFmt w:val="bullet"/>
      <w:lvlText w:val="•"/>
      <w:lvlJc w:val="left"/>
      <w:pPr>
        <w:ind w:left="5102" w:hanging="307"/>
      </w:pPr>
      <w:rPr>
        <w:rFonts w:hint="default"/>
        <w:lang w:val="en-US" w:eastAsia="en-US" w:bidi="en-US"/>
      </w:rPr>
    </w:lvl>
    <w:lvl w:ilvl="6" w:tplc="73503C40">
      <w:numFmt w:val="bullet"/>
      <w:lvlText w:val="•"/>
      <w:lvlJc w:val="left"/>
      <w:pPr>
        <w:ind w:left="6078" w:hanging="307"/>
      </w:pPr>
      <w:rPr>
        <w:rFonts w:hint="default"/>
        <w:lang w:val="en-US" w:eastAsia="en-US" w:bidi="en-US"/>
      </w:rPr>
    </w:lvl>
    <w:lvl w:ilvl="7" w:tplc="B8F894CC">
      <w:numFmt w:val="bullet"/>
      <w:lvlText w:val="•"/>
      <w:lvlJc w:val="left"/>
      <w:pPr>
        <w:ind w:left="7054" w:hanging="307"/>
      </w:pPr>
      <w:rPr>
        <w:rFonts w:hint="default"/>
        <w:lang w:val="en-US" w:eastAsia="en-US" w:bidi="en-US"/>
      </w:rPr>
    </w:lvl>
    <w:lvl w:ilvl="8" w:tplc="033EE178">
      <w:numFmt w:val="bullet"/>
      <w:lvlText w:val="•"/>
      <w:lvlJc w:val="left"/>
      <w:pPr>
        <w:ind w:left="8031" w:hanging="307"/>
      </w:pPr>
      <w:rPr>
        <w:rFonts w:hint="default"/>
        <w:lang w:val="en-US" w:eastAsia="en-US" w:bidi="en-US"/>
      </w:rPr>
    </w:lvl>
  </w:abstractNum>
  <w:abstractNum w:abstractNumId="17" w15:restartNumberingAfterBreak="0">
    <w:nsid w:val="673E00AF"/>
    <w:multiLevelType w:val="hybridMultilevel"/>
    <w:tmpl w:val="C1509076"/>
    <w:lvl w:ilvl="0" w:tplc="E9B45370">
      <w:start w:val="1"/>
      <w:numFmt w:val="upperRoman"/>
      <w:lvlText w:val="%1"/>
      <w:lvlJc w:val="center"/>
      <w:pPr>
        <w:ind w:left="39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623" w:hanging="360"/>
      </w:pPr>
    </w:lvl>
    <w:lvl w:ilvl="2" w:tplc="0409001B" w:tentative="1">
      <w:start w:val="1"/>
      <w:numFmt w:val="lowerRoman"/>
      <w:lvlText w:val="%3."/>
      <w:lvlJc w:val="right"/>
      <w:pPr>
        <w:ind w:left="5343" w:hanging="180"/>
      </w:pPr>
    </w:lvl>
    <w:lvl w:ilvl="3" w:tplc="0409000F" w:tentative="1">
      <w:start w:val="1"/>
      <w:numFmt w:val="decimal"/>
      <w:lvlText w:val="%4."/>
      <w:lvlJc w:val="left"/>
      <w:pPr>
        <w:ind w:left="6063" w:hanging="360"/>
      </w:pPr>
    </w:lvl>
    <w:lvl w:ilvl="4" w:tplc="04090019" w:tentative="1">
      <w:start w:val="1"/>
      <w:numFmt w:val="lowerLetter"/>
      <w:lvlText w:val="%5."/>
      <w:lvlJc w:val="left"/>
      <w:pPr>
        <w:ind w:left="6783" w:hanging="360"/>
      </w:pPr>
    </w:lvl>
    <w:lvl w:ilvl="5" w:tplc="0409001B" w:tentative="1">
      <w:start w:val="1"/>
      <w:numFmt w:val="lowerRoman"/>
      <w:lvlText w:val="%6."/>
      <w:lvlJc w:val="right"/>
      <w:pPr>
        <w:ind w:left="7503" w:hanging="180"/>
      </w:pPr>
    </w:lvl>
    <w:lvl w:ilvl="6" w:tplc="0409000F" w:tentative="1">
      <w:start w:val="1"/>
      <w:numFmt w:val="decimal"/>
      <w:lvlText w:val="%7."/>
      <w:lvlJc w:val="left"/>
      <w:pPr>
        <w:ind w:left="8223" w:hanging="360"/>
      </w:pPr>
    </w:lvl>
    <w:lvl w:ilvl="7" w:tplc="04090019" w:tentative="1">
      <w:start w:val="1"/>
      <w:numFmt w:val="lowerLetter"/>
      <w:lvlText w:val="%8."/>
      <w:lvlJc w:val="left"/>
      <w:pPr>
        <w:ind w:left="8943" w:hanging="360"/>
      </w:pPr>
    </w:lvl>
    <w:lvl w:ilvl="8" w:tplc="040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8" w15:restartNumberingAfterBreak="0">
    <w:nsid w:val="6ACC6305"/>
    <w:multiLevelType w:val="hybridMultilevel"/>
    <w:tmpl w:val="E1CE3D90"/>
    <w:lvl w:ilvl="0" w:tplc="E9B45370">
      <w:start w:val="1"/>
      <w:numFmt w:val="upperRoman"/>
      <w:lvlText w:val="%1"/>
      <w:lvlJc w:val="center"/>
      <w:pPr>
        <w:ind w:left="13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6B6E2206"/>
    <w:multiLevelType w:val="hybridMultilevel"/>
    <w:tmpl w:val="D5E2C148"/>
    <w:lvl w:ilvl="0" w:tplc="6600860C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F4805B82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24682A9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6CF8D668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0852A19C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7800042C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538C734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E8BE87BA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737CC62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D9F3B63"/>
    <w:multiLevelType w:val="hybridMultilevel"/>
    <w:tmpl w:val="102E2D74"/>
    <w:lvl w:ilvl="0" w:tplc="2166C24E">
      <w:start w:val="2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C04CD5F2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1CA68DE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7996F41E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BFF2422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709C78CC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ACA8598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FC68E572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CE647A7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BF214A"/>
    <w:multiLevelType w:val="hybridMultilevel"/>
    <w:tmpl w:val="80408946"/>
    <w:lvl w:ilvl="0" w:tplc="AB1E314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7C4E3962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D690DEE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C70A431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0A8048E8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79A2B54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85743B7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51824804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5692807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7706714"/>
    <w:multiLevelType w:val="hybridMultilevel"/>
    <w:tmpl w:val="4DEEF7A0"/>
    <w:lvl w:ilvl="0" w:tplc="6EA07E9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2BA817D2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4942B71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A4CA6464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D9EA9834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A9048B82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724C379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1D0498B4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CDD8838A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88E2FA4"/>
    <w:multiLevelType w:val="hybridMultilevel"/>
    <w:tmpl w:val="D2B63CC4"/>
    <w:lvl w:ilvl="0" w:tplc="E9B45370">
      <w:start w:val="1"/>
      <w:numFmt w:val="upperRoman"/>
      <w:lvlText w:val="%1"/>
      <w:lvlJc w:val="center"/>
      <w:pPr>
        <w:ind w:left="10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4" w15:restartNumberingAfterBreak="0">
    <w:nsid w:val="78DF42B0"/>
    <w:multiLevelType w:val="hybridMultilevel"/>
    <w:tmpl w:val="C0FAEA94"/>
    <w:lvl w:ilvl="0" w:tplc="C76AD52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19" w:hanging="360"/>
      </w:pPr>
    </w:lvl>
    <w:lvl w:ilvl="2" w:tplc="0427001B" w:tentative="1">
      <w:start w:val="1"/>
      <w:numFmt w:val="lowerRoman"/>
      <w:lvlText w:val="%3."/>
      <w:lvlJc w:val="right"/>
      <w:pPr>
        <w:ind w:left="2139" w:hanging="180"/>
      </w:pPr>
    </w:lvl>
    <w:lvl w:ilvl="3" w:tplc="0427000F" w:tentative="1">
      <w:start w:val="1"/>
      <w:numFmt w:val="decimal"/>
      <w:lvlText w:val="%4."/>
      <w:lvlJc w:val="left"/>
      <w:pPr>
        <w:ind w:left="2859" w:hanging="360"/>
      </w:pPr>
    </w:lvl>
    <w:lvl w:ilvl="4" w:tplc="04270019" w:tentative="1">
      <w:start w:val="1"/>
      <w:numFmt w:val="lowerLetter"/>
      <w:lvlText w:val="%5."/>
      <w:lvlJc w:val="left"/>
      <w:pPr>
        <w:ind w:left="3579" w:hanging="360"/>
      </w:pPr>
    </w:lvl>
    <w:lvl w:ilvl="5" w:tplc="0427001B" w:tentative="1">
      <w:start w:val="1"/>
      <w:numFmt w:val="lowerRoman"/>
      <w:lvlText w:val="%6."/>
      <w:lvlJc w:val="right"/>
      <w:pPr>
        <w:ind w:left="4299" w:hanging="180"/>
      </w:pPr>
    </w:lvl>
    <w:lvl w:ilvl="6" w:tplc="0427000F" w:tentative="1">
      <w:start w:val="1"/>
      <w:numFmt w:val="decimal"/>
      <w:lvlText w:val="%7."/>
      <w:lvlJc w:val="left"/>
      <w:pPr>
        <w:ind w:left="5019" w:hanging="360"/>
      </w:pPr>
    </w:lvl>
    <w:lvl w:ilvl="7" w:tplc="04270019" w:tentative="1">
      <w:start w:val="1"/>
      <w:numFmt w:val="lowerLetter"/>
      <w:lvlText w:val="%8."/>
      <w:lvlJc w:val="left"/>
      <w:pPr>
        <w:ind w:left="5739" w:hanging="360"/>
      </w:pPr>
    </w:lvl>
    <w:lvl w:ilvl="8" w:tplc="0427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5" w15:restartNumberingAfterBreak="0">
    <w:nsid w:val="7C076043"/>
    <w:multiLevelType w:val="hybridMultilevel"/>
    <w:tmpl w:val="8EA26A74"/>
    <w:lvl w:ilvl="0" w:tplc="1C94C5EE">
      <w:start w:val="4"/>
      <w:numFmt w:val="upperRoman"/>
      <w:lvlText w:val="%1"/>
      <w:lvlJc w:val="left"/>
      <w:pPr>
        <w:ind w:left="4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411" w:hanging="360"/>
      </w:pPr>
    </w:lvl>
    <w:lvl w:ilvl="2" w:tplc="0409001B" w:tentative="1">
      <w:start w:val="1"/>
      <w:numFmt w:val="lowerRoman"/>
      <w:lvlText w:val="%3."/>
      <w:lvlJc w:val="right"/>
      <w:pPr>
        <w:ind w:left="6131" w:hanging="180"/>
      </w:pPr>
    </w:lvl>
    <w:lvl w:ilvl="3" w:tplc="0409000F" w:tentative="1">
      <w:start w:val="1"/>
      <w:numFmt w:val="decimal"/>
      <w:lvlText w:val="%4."/>
      <w:lvlJc w:val="left"/>
      <w:pPr>
        <w:ind w:left="6851" w:hanging="360"/>
      </w:pPr>
    </w:lvl>
    <w:lvl w:ilvl="4" w:tplc="04090019" w:tentative="1">
      <w:start w:val="1"/>
      <w:numFmt w:val="lowerLetter"/>
      <w:lvlText w:val="%5."/>
      <w:lvlJc w:val="left"/>
      <w:pPr>
        <w:ind w:left="7571" w:hanging="360"/>
      </w:pPr>
    </w:lvl>
    <w:lvl w:ilvl="5" w:tplc="0409001B" w:tentative="1">
      <w:start w:val="1"/>
      <w:numFmt w:val="lowerRoman"/>
      <w:lvlText w:val="%6."/>
      <w:lvlJc w:val="right"/>
      <w:pPr>
        <w:ind w:left="8291" w:hanging="180"/>
      </w:pPr>
    </w:lvl>
    <w:lvl w:ilvl="6" w:tplc="0409000F" w:tentative="1">
      <w:start w:val="1"/>
      <w:numFmt w:val="decimal"/>
      <w:lvlText w:val="%7."/>
      <w:lvlJc w:val="left"/>
      <w:pPr>
        <w:ind w:left="9011" w:hanging="360"/>
      </w:pPr>
    </w:lvl>
    <w:lvl w:ilvl="7" w:tplc="04090019" w:tentative="1">
      <w:start w:val="1"/>
      <w:numFmt w:val="lowerLetter"/>
      <w:lvlText w:val="%8."/>
      <w:lvlJc w:val="left"/>
      <w:pPr>
        <w:ind w:left="9731" w:hanging="360"/>
      </w:pPr>
    </w:lvl>
    <w:lvl w:ilvl="8" w:tplc="0409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26" w15:restartNumberingAfterBreak="0">
    <w:nsid w:val="7E333C03"/>
    <w:multiLevelType w:val="hybridMultilevel"/>
    <w:tmpl w:val="06728E3C"/>
    <w:lvl w:ilvl="0" w:tplc="F83A7A60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4D16D7E8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2" w:tplc="99C6AB9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3" w:tplc="9FD0572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4" w:tplc="85D0E50C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5" w:tplc="C2E2FCDE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6" w:tplc="9A925AC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7" w:tplc="150CCD36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8" w:tplc="437EAF14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22"/>
  </w:num>
  <w:num w:numId="5">
    <w:abstractNumId w:val="19"/>
  </w:num>
  <w:num w:numId="6">
    <w:abstractNumId w:val="7"/>
  </w:num>
  <w:num w:numId="7">
    <w:abstractNumId w:val="20"/>
  </w:num>
  <w:num w:numId="8">
    <w:abstractNumId w:val="13"/>
  </w:num>
  <w:num w:numId="9">
    <w:abstractNumId w:val="6"/>
  </w:num>
  <w:num w:numId="10">
    <w:abstractNumId w:val="26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24"/>
  </w:num>
  <w:num w:numId="19">
    <w:abstractNumId w:val="17"/>
  </w:num>
  <w:num w:numId="20">
    <w:abstractNumId w:val="9"/>
  </w:num>
  <w:num w:numId="21">
    <w:abstractNumId w:val="23"/>
  </w:num>
  <w:num w:numId="22">
    <w:abstractNumId w:val="11"/>
  </w:num>
  <w:num w:numId="23">
    <w:abstractNumId w:val="25"/>
  </w:num>
  <w:num w:numId="24">
    <w:abstractNumId w:val="1"/>
  </w:num>
  <w:num w:numId="25">
    <w:abstractNumId w:val="18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1"/>
    <w:rsid w:val="00003975"/>
    <w:rsid w:val="00072DFB"/>
    <w:rsid w:val="000B6553"/>
    <w:rsid w:val="00135BE6"/>
    <w:rsid w:val="00144C82"/>
    <w:rsid w:val="001663B4"/>
    <w:rsid w:val="001761E1"/>
    <w:rsid w:val="002427B6"/>
    <w:rsid w:val="002D5EA9"/>
    <w:rsid w:val="002D6AD5"/>
    <w:rsid w:val="003716E2"/>
    <w:rsid w:val="003802A0"/>
    <w:rsid w:val="00397437"/>
    <w:rsid w:val="003A4A2C"/>
    <w:rsid w:val="003B4FED"/>
    <w:rsid w:val="003F43D6"/>
    <w:rsid w:val="003F77AC"/>
    <w:rsid w:val="00440493"/>
    <w:rsid w:val="00453D4C"/>
    <w:rsid w:val="004E7310"/>
    <w:rsid w:val="004F4B46"/>
    <w:rsid w:val="0052761F"/>
    <w:rsid w:val="00546308"/>
    <w:rsid w:val="0056010B"/>
    <w:rsid w:val="005D3241"/>
    <w:rsid w:val="00672334"/>
    <w:rsid w:val="006D6041"/>
    <w:rsid w:val="006F4BDE"/>
    <w:rsid w:val="0073274B"/>
    <w:rsid w:val="00776538"/>
    <w:rsid w:val="007D4A21"/>
    <w:rsid w:val="008425D3"/>
    <w:rsid w:val="00877433"/>
    <w:rsid w:val="0089751A"/>
    <w:rsid w:val="008A5345"/>
    <w:rsid w:val="008A5A94"/>
    <w:rsid w:val="008B41C7"/>
    <w:rsid w:val="008B46E6"/>
    <w:rsid w:val="008B732B"/>
    <w:rsid w:val="008C6BC1"/>
    <w:rsid w:val="008E3832"/>
    <w:rsid w:val="0094321F"/>
    <w:rsid w:val="00983DD8"/>
    <w:rsid w:val="009C28D2"/>
    <w:rsid w:val="009E2364"/>
    <w:rsid w:val="00A430AF"/>
    <w:rsid w:val="00A72623"/>
    <w:rsid w:val="00AB4377"/>
    <w:rsid w:val="00B06672"/>
    <w:rsid w:val="00B25FC3"/>
    <w:rsid w:val="00B26EE0"/>
    <w:rsid w:val="00B57EA4"/>
    <w:rsid w:val="00CA2215"/>
    <w:rsid w:val="00D66615"/>
    <w:rsid w:val="00D80B66"/>
    <w:rsid w:val="00DE301C"/>
    <w:rsid w:val="00E24AFE"/>
    <w:rsid w:val="00E771FF"/>
    <w:rsid w:val="00E802C4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C19E7-FAF6-4125-B4C2-4E2186A8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ntrat1">
    <w:name w:val="heading 1"/>
    <w:basedOn w:val="prastasis"/>
    <w:link w:val="Antrat1Diagrama"/>
    <w:uiPriority w:val="9"/>
    <w:qFormat/>
    <w:rsid w:val="00D80B66"/>
    <w:pPr>
      <w:ind w:left="577"/>
      <w:outlineLvl w:val="0"/>
    </w:pPr>
    <w:rPr>
      <w:sz w:val="28"/>
      <w:szCs w:val="28"/>
    </w:rPr>
  </w:style>
  <w:style w:type="paragraph" w:styleId="Antrat2">
    <w:name w:val="heading 2"/>
    <w:basedOn w:val="prastasis"/>
    <w:link w:val="Antrat2Diagrama"/>
    <w:uiPriority w:val="9"/>
    <w:unhideWhenUsed/>
    <w:qFormat/>
    <w:rsid w:val="00D80B66"/>
    <w:pPr>
      <w:ind w:left="129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80B66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80B66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customStyle="1" w:styleId="TableNormal1">
    <w:name w:val="Table Normal1"/>
    <w:uiPriority w:val="2"/>
    <w:semiHidden/>
    <w:unhideWhenUsed/>
    <w:qFormat/>
    <w:rsid w:val="00D80B6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urinys1">
    <w:name w:val="toc 1"/>
    <w:basedOn w:val="prastasis"/>
    <w:uiPriority w:val="1"/>
    <w:qFormat/>
    <w:rsid w:val="00D80B66"/>
    <w:pPr>
      <w:spacing w:before="137"/>
      <w:ind w:left="219"/>
    </w:pPr>
    <w:rPr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D80B66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80B6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Sraopastraipa">
    <w:name w:val="List Paragraph"/>
    <w:basedOn w:val="prastasis"/>
    <w:uiPriority w:val="34"/>
    <w:qFormat/>
    <w:rsid w:val="00D80B66"/>
    <w:pPr>
      <w:ind w:left="219" w:hanging="183"/>
    </w:pPr>
  </w:style>
  <w:style w:type="paragraph" w:customStyle="1" w:styleId="TableParagraph">
    <w:name w:val="Table Paragraph"/>
    <w:basedOn w:val="prastasis"/>
    <w:uiPriority w:val="1"/>
    <w:qFormat/>
    <w:rsid w:val="00D80B66"/>
    <w:pPr>
      <w:ind w:left="110"/>
    </w:pPr>
  </w:style>
  <w:style w:type="character" w:styleId="Hipersaitas">
    <w:name w:val="Hyperlink"/>
    <w:basedOn w:val="Numatytasispastraiposriftas"/>
    <w:uiPriority w:val="99"/>
    <w:unhideWhenUsed/>
    <w:rsid w:val="00D80B6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80B66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B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0B66"/>
    <w:rPr>
      <w:rFonts w:ascii="Segoe UI" w:eastAsia="Times New Roman" w:hAnsi="Segoe UI" w:cs="Segoe UI"/>
      <w:sz w:val="18"/>
      <w:szCs w:val="18"/>
      <w:lang w:bidi="en-US"/>
    </w:rPr>
  </w:style>
  <w:style w:type="paragraph" w:styleId="Antrats">
    <w:name w:val="header"/>
    <w:basedOn w:val="prastasis"/>
    <w:link w:val="AntratsDiagrama"/>
    <w:uiPriority w:val="99"/>
    <w:unhideWhenUsed/>
    <w:rsid w:val="006F4BDE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4BDE"/>
    <w:rPr>
      <w:rFonts w:ascii="Times New Roman" w:eastAsia="Times New Roman" w:hAnsi="Times New Roman" w:cs="Times New Roman"/>
      <w:lang w:bidi="en-US"/>
    </w:rPr>
  </w:style>
  <w:style w:type="paragraph" w:styleId="Porat">
    <w:name w:val="footer"/>
    <w:basedOn w:val="prastasis"/>
    <w:link w:val="PoratDiagrama"/>
    <w:uiPriority w:val="99"/>
    <w:unhideWhenUsed/>
    <w:rsid w:val="006F4BDE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4BD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lungesnykstuk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588E-CDE4-4E6B-B7CA-7C0E8B4F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dcterms:created xsi:type="dcterms:W3CDTF">2020-10-28T14:09:00Z</dcterms:created>
  <dcterms:modified xsi:type="dcterms:W3CDTF">2020-10-28T14:09:00Z</dcterms:modified>
</cp:coreProperties>
</file>