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E4" w:rsidRPr="007068E4" w:rsidRDefault="007068E4" w:rsidP="007068E4">
      <w:pPr>
        <w:spacing w:after="0" w:line="240" w:lineRule="auto"/>
        <w:jc w:val="both"/>
        <w:rPr>
          <w:rFonts w:ascii="Times New Roman" w:hAnsi="Times New Roman" w:cs="Times New Roman"/>
          <w:sz w:val="24"/>
          <w:szCs w:val="24"/>
        </w:rPr>
      </w:pPr>
      <w:r w:rsidRPr="007068E4">
        <w:rPr>
          <w:rFonts w:ascii="Times New Roman" w:hAnsi="Times New Roman" w:cs="Times New Roman"/>
          <w:b/>
          <w:sz w:val="24"/>
          <w:szCs w:val="24"/>
        </w:rPr>
        <w:tab/>
      </w:r>
      <w:r w:rsidRPr="007068E4">
        <w:rPr>
          <w:rFonts w:ascii="Times New Roman" w:hAnsi="Times New Roman" w:cs="Times New Roman"/>
          <w:b/>
          <w:sz w:val="24"/>
          <w:szCs w:val="24"/>
        </w:rPr>
        <w:tab/>
      </w:r>
      <w:r w:rsidRPr="007068E4">
        <w:rPr>
          <w:rFonts w:ascii="Times New Roman" w:hAnsi="Times New Roman" w:cs="Times New Roman"/>
          <w:b/>
          <w:sz w:val="24"/>
          <w:szCs w:val="24"/>
        </w:rPr>
        <w:tab/>
      </w:r>
      <w:r w:rsidRPr="007068E4">
        <w:rPr>
          <w:rFonts w:ascii="Times New Roman" w:hAnsi="Times New Roman" w:cs="Times New Roman"/>
          <w:b/>
          <w:sz w:val="24"/>
          <w:szCs w:val="24"/>
        </w:rPr>
        <w:tab/>
      </w:r>
      <w:r w:rsidRPr="007068E4">
        <w:rPr>
          <w:rFonts w:ascii="Times New Roman" w:hAnsi="Times New Roman" w:cs="Times New Roman"/>
          <w:sz w:val="24"/>
          <w:szCs w:val="24"/>
        </w:rPr>
        <w:t>Patvirtinta:</w:t>
      </w:r>
    </w:p>
    <w:p w:rsidR="007068E4" w:rsidRPr="007068E4" w:rsidRDefault="007068E4" w:rsidP="007068E4">
      <w:pPr>
        <w:spacing w:after="0" w:line="240" w:lineRule="auto"/>
        <w:jc w:val="both"/>
        <w:rPr>
          <w:rFonts w:ascii="Times New Roman" w:hAnsi="Times New Roman" w:cs="Times New Roman"/>
          <w:sz w:val="24"/>
          <w:szCs w:val="24"/>
        </w:rPr>
      </w:pPr>
      <w:r w:rsidRPr="007068E4">
        <w:rPr>
          <w:rFonts w:ascii="Times New Roman" w:hAnsi="Times New Roman" w:cs="Times New Roman"/>
          <w:sz w:val="24"/>
          <w:szCs w:val="24"/>
        </w:rPr>
        <w:tab/>
      </w:r>
      <w:r w:rsidRPr="007068E4">
        <w:rPr>
          <w:rFonts w:ascii="Times New Roman" w:hAnsi="Times New Roman" w:cs="Times New Roman"/>
          <w:sz w:val="24"/>
          <w:szCs w:val="24"/>
        </w:rPr>
        <w:tab/>
      </w:r>
      <w:r w:rsidRPr="007068E4">
        <w:rPr>
          <w:rFonts w:ascii="Times New Roman" w:hAnsi="Times New Roman" w:cs="Times New Roman"/>
          <w:sz w:val="24"/>
          <w:szCs w:val="24"/>
        </w:rPr>
        <w:tab/>
      </w:r>
      <w:r w:rsidRPr="007068E4">
        <w:rPr>
          <w:rFonts w:ascii="Times New Roman" w:hAnsi="Times New Roman" w:cs="Times New Roman"/>
          <w:sz w:val="24"/>
          <w:szCs w:val="24"/>
        </w:rPr>
        <w:tab/>
        <w:t xml:space="preserve"> Plungės lopšelio-darželio „Nykštukas“ </w:t>
      </w:r>
      <w:r w:rsidRPr="007068E4">
        <w:rPr>
          <w:rFonts w:ascii="Times New Roman" w:hAnsi="Times New Roman" w:cs="Times New Roman"/>
          <w:sz w:val="24"/>
          <w:szCs w:val="24"/>
        </w:rPr>
        <w:tab/>
      </w:r>
      <w:r w:rsidRPr="007068E4">
        <w:rPr>
          <w:rFonts w:ascii="Times New Roman" w:hAnsi="Times New Roman" w:cs="Times New Roman"/>
          <w:sz w:val="24"/>
          <w:szCs w:val="24"/>
        </w:rPr>
        <w:tab/>
      </w:r>
      <w:r w:rsidRPr="007068E4">
        <w:rPr>
          <w:rFonts w:ascii="Times New Roman" w:hAnsi="Times New Roman" w:cs="Times New Roman"/>
          <w:sz w:val="24"/>
          <w:szCs w:val="24"/>
        </w:rPr>
        <w:tab/>
      </w:r>
      <w:r w:rsidRPr="007068E4">
        <w:rPr>
          <w:rFonts w:ascii="Times New Roman" w:hAnsi="Times New Roman" w:cs="Times New Roman"/>
          <w:sz w:val="24"/>
          <w:szCs w:val="24"/>
        </w:rPr>
        <w:tab/>
      </w:r>
      <w:r w:rsidRPr="007068E4">
        <w:rPr>
          <w:rFonts w:ascii="Times New Roman" w:hAnsi="Times New Roman" w:cs="Times New Roman"/>
          <w:sz w:val="24"/>
          <w:szCs w:val="24"/>
        </w:rPr>
        <w:tab/>
        <w:t xml:space="preserve">direktoriaus 2019 m. rugsėjo 4 d. įsakymu </w:t>
      </w:r>
      <w:r w:rsidRPr="007068E4">
        <w:rPr>
          <w:rFonts w:ascii="Times New Roman" w:hAnsi="Times New Roman" w:cs="Times New Roman"/>
          <w:sz w:val="24"/>
          <w:szCs w:val="24"/>
        </w:rPr>
        <w:tab/>
      </w:r>
      <w:r w:rsidRPr="007068E4">
        <w:rPr>
          <w:rFonts w:ascii="Times New Roman" w:hAnsi="Times New Roman" w:cs="Times New Roman"/>
          <w:sz w:val="24"/>
          <w:szCs w:val="24"/>
        </w:rPr>
        <w:tab/>
      </w:r>
      <w:r w:rsidRPr="007068E4">
        <w:rPr>
          <w:rFonts w:ascii="Times New Roman" w:hAnsi="Times New Roman" w:cs="Times New Roman"/>
          <w:sz w:val="24"/>
          <w:szCs w:val="24"/>
        </w:rPr>
        <w:tab/>
      </w:r>
      <w:r w:rsidRPr="007068E4">
        <w:rPr>
          <w:rFonts w:ascii="Times New Roman" w:hAnsi="Times New Roman" w:cs="Times New Roman"/>
          <w:sz w:val="24"/>
          <w:szCs w:val="24"/>
        </w:rPr>
        <w:tab/>
        <w:t xml:space="preserve"> Nr.V1-18</w:t>
      </w:r>
    </w:p>
    <w:p w:rsidR="007068E4" w:rsidRDefault="00630482" w:rsidP="000D6D11">
      <w:pPr>
        <w:spacing w:after="0"/>
        <w:ind w:left="5184" w:firstLine="61"/>
        <w:jc w:val="both"/>
        <w:rPr>
          <w:rFonts w:ascii="Times New Roman" w:hAnsi="Times New Roman" w:cs="Times New Roman"/>
          <w:sz w:val="24"/>
          <w:szCs w:val="24"/>
        </w:rPr>
      </w:pPr>
      <w:r>
        <w:rPr>
          <w:rFonts w:ascii="Times New Roman" w:hAnsi="Times New Roman" w:cs="Times New Roman"/>
          <w:sz w:val="24"/>
          <w:szCs w:val="24"/>
        </w:rPr>
        <w:t xml:space="preserve">Nauja redakcija įsakymas 2023 m. spalio 12 d. </w:t>
      </w:r>
      <w:proofErr w:type="spellStart"/>
      <w:r>
        <w:rPr>
          <w:rFonts w:ascii="Times New Roman" w:hAnsi="Times New Roman" w:cs="Times New Roman"/>
          <w:sz w:val="24"/>
          <w:szCs w:val="24"/>
        </w:rPr>
        <w:t>įsak</w:t>
      </w:r>
      <w:proofErr w:type="spellEnd"/>
      <w:r>
        <w:rPr>
          <w:rFonts w:ascii="Times New Roman" w:hAnsi="Times New Roman" w:cs="Times New Roman"/>
          <w:sz w:val="24"/>
          <w:szCs w:val="24"/>
        </w:rPr>
        <w:t>. Nr. V1-54.</w:t>
      </w:r>
    </w:p>
    <w:p w:rsidR="00630482" w:rsidRPr="007068E4" w:rsidRDefault="000D6D11" w:rsidP="000D6D11">
      <w:pPr>
        <w:spacing w:after="0"/>
        <w:ind w:left="5245"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630482">
        <w:rPr>
          <w:rFonts w:ascii="Times New Roman" w:hAnsi="Times New Roman" w:cs="Times New Roman"/>
          <w:sz w:val="24"/>
          <w:szCs w:val="24"/>
        </w:rPr>
        <w:t xml:space="preserve">Nauja redakcija įsakymas 2024 m. vasario 21 d. </w:t>
      </w:r>
      <w:r>
        <w:rPr>
          <w:rFonts w:ascii="Times New Roman" w:hAnsi="Times New Roman" w:cs="Times New Roman"/>
          <w:sz w:val="24"/>
          <w:szCs w:val="24"/>
        </w:rPr>
        <w:t xml:space="preserve">       </w:t>
      </w:r>
      <w:proofErr w:type="spellStart"/>
      <w:r w:rsidR="00630482">
        <w:rPr>
          <w:rFonts w:ascii="Times New Roman" w:hAnsi="Times New Roman" w:cs="Times New Roman"/>
          <w:sz w:val="24"/>
          <w:szCs w:val="24"/>
        </w:rPr>
        <w:t>įsak</w:t>
      </w:r>
      <w:proofErr w:type="spellEnd"/>
      <w:r w:rsidR="00630482">
        <w:rPr>
          <w:rFonts w:ascii="Times New Roman" w:hAnsi="Times New Roman" w:cs="Times New Roman"/>
          <w:sz w:val="24"/>
          <w:szCs w:val="24"/>
        </w:rPr>
        <w:t>. Nr. V1-1</w:t>
      </w:r>
      <w:bookmarkStart w:id="0" w:name="_GoBack"/>
      <w:bookmarkEnd w:id="0"/>
      <w:r w:rsidR="00630482">
        <w:rPr>
          <w:rFonts w:ascii="Times New Roman" w:hAnsi="Times New Roman" w:cs="Times New Roman"/>
          <w:sz w:val="24"/>
          <w:szCs w:val="24"/>
        </w:rPr>
        <w:t>9</w:t>
      </w:r>
    </w:p>
    <w:p w:rsidR="007068E4" w:rsidRPr="007068E4" w:rsidRDefault="00630482" w:rsidP="007068E4">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7068E4" w:rsidRPr="007068E4" w:rsidRDefault="007068E4" w:rsidP="00A1613D">
      <w:pPr>
        <w:spacing w:after="0"/>
        <w:jc w:val="center"/>
        <w:rPr>
          <w:rFonts w:ascii="Times New Roman" w:hAnsi="Times New Roman" w:cs="Times New Roman"/>
          <w:b/>
          <w:sz w:val="24"/>
          <w:szCs w:val="24"/>
        </w:rPr>
      </w:pPr>
      <w:r w:rsidRPr="007068E4">
        <w:rPr>
          <w:rFonts w:ascii="Times New Roman" w:hAnsi="Times New Roman" w:cs="Times New Roman"/>
          <w:b/>
          <w:sz w:val="24"/>
          <w:szCs w:val="24"/>
        </w:rPr>
        <w:t xml:space="preserve">PLUNGĖS  LOPŠELIO–DARŽELIO „NYKŠTUKAS“ </w:t>
      </w:r>
      <w:r w:rsidR="00015590">
        <w:rPr>
          <w:rFonts w:ascii="Times New Roman" w:hAnsi="Times New Roman" w:cs="Times New Roman"/>
          <w:b/>
          <w:sz w:val="24"/>
          <w:szCs w:val="24"/>
        </w:rPr>
        <w:t xml:space="preserve"> MOKINIŲ</w:t>
      </w:r>
      <w:r w:rsidRPr="007068E4">
        <w:rPr>
          <w:rFonts w:ascii="Times New Roman" w:hAnsi="Times New Roman" w:cs="Times New Roman"/>
          <w:b/>
          <w:sz w:val="24"/>
          <w:szCs w:val="24"/>
        </w:rPr>
        <w:t xml:space="preserve"> LANKOMUMO </w:t>
      </w:r>
      <w:r w:rsidR="00015590">
        <w:rPr>
          <w:rFonts w:ascii="Times New Roman" w:hAnsi="Times New Roman" w:cs="Times New Roman"/>
          <w:b/>
          <w:sz w:val="24"/>
          <w:szCs w:val="24"/>
        </w:rPr>
        <w:t xml:space="preserve">UŽTIKRINIMO, LANKOMUMO </w:t>
      </w:r>
      <w:r w:rsidRPr="007068E4">
        <w:rPr>
          <w:rFonts w:ascii="Times New Roman" w:hAnsi="Times New Roman" w:cs="Times New Roman"/>
          <w:b/>
          <w:sz w:val="24"/>
          <w:szCs w:val="24"/>
        </w:rPr>
        <w:t>APSKAITOS IR NELANKYMO PREVENCIJOS PRIEMONIŲ VYKDYMO APRAŠAS</w:t>
      </w:r>
    </w:p>
    <w:p w:rsidR="007068E4" w:rsidRPr="007068E4" w:rsidRDefault="007068E4" w:rsidP="007068E4">
      <w:pPr>
        <w:jc w:val="both"/>
        <w:rPr>
          <w:rFonts w:ascii="Times New Roman" w:hAnsi="Times New Roman" w:cs="Times New Roman"/>
          <w:b/>
          <w:sz w:val="24"/>
          <w:szCs w:val="24"/>
        </w:rPr>
      </w:pPr>
    </w:p>
    <w:p w:rsidR="007068E4" w:rsidRPr="007068E4" w:rsidRDefault="007068E4" w:rsidP="007068E4">
      <w:pPr>
        <w:jc w:val="center"/>
        <w:rPr>
          <w:rFonts w:ascii="Times New Roman" w:hAnsi="Times New Roman" w:cs="Times New Roman"/>
          <w:b/>
          <w:sz w:val="24"/>
          <w:szCs w:val="24"/>
        </w:rPr>
      </w:pPr>
      <w:r w:rsidRPr="007068E4">
        <w:rPr>
          <w:rFonts w:ascii="Times New Roman" w:hAnsi="Times New Roman" w:cs="Times New Roman"/>
          <w:b/>
          <w:sz w:val="24"/>
          <w:szCs w:val="24"/>
        </w:rPr>
        <w:t>I. BENDROSIOS NUOSTATOS</w:t>
      </w:r>
    </w:p>
    <w:p w:rsidR="007068E4" w:rsidRPr="007068E4" w:rsidRDefault="007068E4" w:rsidP="007068E4">
      <w:pPr>
        <w:jc w:val="both"/>
        <w:rPr>
          <w:rFonts w:ascii="Times New Roman" w:hAnsi="Times New Roman" w:cs="Times New Roman"/>
          <w:sz w:val="24"/>
          <w:szCs w:val="24"/>
        </w:rPr>
      </w:pPr>
    </w:p>
    <w:p w:rsidR="006509D8" w:rsidRDefault="007068E4" w:rsidP="00015590">
      <w:pPr>
        <w:ind w:firstLine="680"/>
        <w:jc w:val="both"/>
        <w:rPr>
          <w:rFonts w:ascii="Times New Roman" w:eastAsia="Times New Roman" w:hAnsi="Times New Roman" w:cs="Times New Roman"/>
          <w:sz w:val="24"/>
          <w:szCs w:val="24"/>
        </w:rPr>
      </w:pPr>
      <w:r w:rsidRPr="007068E4">
        <w:tab/>
        <w:t xml:space="preserve">1. </w:t>
      </w:r>
      <w:r w:rsidRPr="00015590">
        <w:rPr>
          <w:rFonts w:ascii="Times New Roman" w:hAnsi="Times New Roman" w:cs="Times New Roman"/>
          <w:sz w:val="24"/>
          <w:szCs w:val="24"/>
        </w:rPr>
        <w:t>Plungės lopšelio-darželio „Nykštukas“</w:t>
      </w:r>
      <w:r w:rsidR="00015590">
        <w:rPr>
          <w:rFonts w:ascii="Times New Roman" w:hAnsi="Times New Roman" w:cs="Times New Roman"/>
          <w:sz w:val="24"/>
          <w:szCs w:val="24"/>
        </w:rPr>
        <w:t>(toliau Mokyklos)</w:t>
      </w:r>
      <w:r w:rsidRPr="00015590">
        <w:rPr>
          <w:rFonts w:ascii="Times New Roman" w:hAnsi="Times New Roman" w:cs="Times New Roman"/>
          <w:sz w:val="24"/>
          <w:szCs w:val="24"/>
        </w:rPr>
        <w:t xml:space="preserve"> ugdytinių lankomumo apskaitos ir nelankymo prevencijos priemonių vykdymo aprašas</w:t>
      </w:r>
      <w:r w:rsidRPr="007068E4">
        <w:t xml:space="preserve"> (toliau </w:t>
      </w:r>
      <w:r w:rsidR="00015590">
        <w:t xml:space="preserve"> A</w:t>
      </w:r>
      <w:r w:rsidRPr="007068E4">
        <w:t>prašas)</w:t>
      </w:r>
      <w:r w:rsidR="007A33D4">
        <w:rPr>
          <w:rFonts w:ascii="Times New Roman" w:eastAsia="Times New Roman" w:hAnsi="Times New Roman" w:cs="Times New Roman"/>
          <w:sz w:val="24"/>
          <w:szCs w:val="24"/>
        </w:rPr>
        <w:t xml:space="preserve"> nustato</w:t>
      </w:r>
      <w:r w:rsidR="00015590" w:rsidRPr="00015590">
        <w:rPr>
          <w:rFonts w:ascii="Times New Roman" w:eastAsia="Times New Roman" w:hAnsi="Times New Roman" w:cs="Times New Roman"/>
          <w:sz w:val="24"/>
          <w:szCs w:val="24"/>
        </w:rPr>
        <w:t xml:space="preserve"> </w:t>
      </w:r>
      <w:r w:rsidR="00015590">
        <w:rPr>
          <w:rFonts w:ascii="Times New Roman" w:eastAsia="Times New Roman" w:hAnsi="Times New Roman" w:cs="Times New Roman"/>
          <w:sz w:val="24"/>
          <w:szCs w:val="24"/>
        </w:rPr>
        <w:t xml:space="preserve"> mokinių </w:t>
      </w:r>
      <w:r w:rsidR="007A33D4">
        <w:rPr>
          <w:rFonts w:ascii="Times New Roman" w:eastAsia="Times New Roman" w:hAnsi="Times New Roman" w:cs="Times New Roman"/>
          <w:sz w:val="24"/>
          <w:szCs w:val="24"/>
        </w:rPr>
        <w:t>besimokančių pagal  priešmokyklinio</w:t>
      </w:r>
      <w:r w:rsidR="00015590">
        <w:rPr>
          <w:rFonts w:ascii="Times New Roman" w:eastAsia="Times New Roman" w:hAnsi="Times New Roman" w:cs="Times New Roman"/>
          <w:sz w:val="24"/>
          <w:szCs w:val="24"/>
        </w:rPr>
        <w:t xml:space="preserve"> ugdymo programą ir besiugdančių pagal ikimokyklinio ugdymo programą, </w:t>
      </w:r>
      <w:r w:rsidR="00015590" w:rsidRPr="00015590">
        <w:rPr>
          <w:rFonts w:ascii="Times New Roman" w:eastAsia="Times New Roman" w:hAnsi="Times New Roman" w:cs="Times New Roman"/>
          <w:sz w:val="24"/>
          <w:szCs w:val="24"/>
        </w:rPr>
        <w:t xml:space="preserve"> praleistų mokymosi</w:t>
      </w:r>
      <w:r w:rsidR="00015590">
        <w:rPr>
          <w:rFonts w:ascii="Times New Roman" w:eastAsia="Times New Roman" w:hAnsi="Times New Roman" w:cs="Times New Roman"/>
          <w:sz w:val="24"/>
          <w:szCs w:val="24"/>
        </w:rPr>
        <w:t>, ugdymosi</w:t>
      </w:r>
      <w:r w:rsidR="00015590" w:rsidRPr="00015590">
        <w:rPr>
          <w:rFonts w:ascii="Times New Roman" w:eastAsia="Times New Roman" w:hAnsi="Times New Roman" w:cs="Times New Roman"/>
          <w:sz w:val="24"/>
          <w:szCs w:val="24"/>
        </w:rPr>
        <w:t xml:space="preserve"> dienų</w:t>
      </w:r>
      <w:r w:rsidR="007A33D4">
        <w:rPr>
          <w:rFonts w:ascii="Times New Roman" w:eastAsia="Times New Roman" w:hAnsi="Times New Roman" w:cs="Times New Roman"/>
          <w:sz w:val="24"/>
          <w:szCs w:val="24"/>
        </w:rPr>
        <w:t xml:space="preserve"> apskaitą,</w:t>
      </w:r>
      <w:r w:rsidR="00015590" w:rsidRPr="00015590">
        <w:rPr>
          <w:rFonts w:ascii="Times New Roman" w:eastAsia="Times New Roman" w:hAnsi="Times New Roman" w:cs="Times New Roman"/>
          <w:sz w:val="24"/>
          <w:szCs w:val="24"/>
        </w:rPr>
        <w:t xml:space="preserve"> </w:t>
      </w:r>
      <w:r w:rsidR="00015590">
        <w:rPr>
          <w:rFonts w:ascii="Times New Roman" w:eastAsia="Times New Roman" w:hAnsi="Times New Roman" w:cs="Times New Roman"/>
          <w:sz w:val="24"/>
          <w:szCs w:val="24"/>
        </w:rPr>
        <w:t xml:space="preserve"> </w:t>
      </w:r>
      <w:r w:rsidR="00015590" w:rsidRPr="00015590">
        <w:rPr>
          <w:rFonts w:ascii="Times New Roman" w:eastAsia="Times New Roman" w:hAnsi="Times New Roman" w:cs="Times New Roman"/>
          <w:sz w:val="24"/>
          <w:szCs w:val="24"/>
        </w:rPr>
        <w:t xml:space="preserve">pateisinimo galimybes, informavimo apie neatvykimą į mokyklą laiką ir būdus, mokyklos veiksmus užtikrinant </w:t>
      </w:r>
      <w:r w:rsidR="00015590" w:rsidRPr="00015590">
        <w:rPr>
          <w:rFonts w:ascii="Times New Roman" w:eastAsia="Times New Roman" w:hAnsi="Times New Roman" w:cs="Times New Roman"/>
          <w:color w:val="000000"/>
          <w:sz w:val="24"/>
          <w:szCs w:val="24"/>
          <w:lang w:eastAsia="en-US"/>
        </w:rPr>
        <w:t>punktualų ir reguliarų</w:t>
      </w:r>
      <w:r w:rsidR="00015590" w:rsidRPr="00015590">
        <w:rPr>
          <w:rFonts w:ascii="Times New Roman" w:eastAsia="Times New Roman" w:hAnsi="Times New Roman" w:cs="Times New Roman"/>
          <w:sz w:val="24"/>
          <w:szCs w:val="24"/>
        </w:rPr>
        <w:t xml:space="preserve"> mokyklos lankymą. </w:t>
      </w:r>
    </w:p>
    <w:p w:rsidR="00D23589" w:rsidRPr="00D23589" w:rsidRDefault="00015590" w:rsidP="000D6D11">
      <w:pPr>
        <w:pStyle w:val="prastasiniatinklio"/>
        <w:shd w:val="clear" w:color="auto" w:fill="FFFFFF"/>
        <w:spacing w:before="0" w:beforeAutospacing="0" w:after="0" w:afterAutospacing="0"/>
        <w:jc w:val="both"/>
        <w:rPr>
          <w:b/>
          <w:color w:val="686868"/>
        </w:rPr>
      </w:pPr>
      <w:r>
        <w:tab/>
        <w:t>2.</w:t>
      </w:r>
      <w:r w:rsidR="00D23589">
        <w:t xml:space="preserve"> Tvarkos aprašas</w:t>
      </w:r>
      <w:r w:rsidR="007A33D4">
        <w:t xml:space="preserve"> parengtas vadovaujantis</w:t>
      </w:r>
      <w:r w:rsidR="006509D8" w:rsidRPr="006509D8">
        <w:t xml:space="preserve"> Lietuv</w:t>
      </w:r>
      <w:r w:rsidR="006509D8">
        <w:t>os Respublikos švietimo įstatymu, Lietuvos Respublikos švietimo, mokslo ir sporto</w:t>
      </w:r>
      <w:r w:rsidR="00837E4B">
        <w:t xml:space="preserve"> ministro 2023 m. rugpjūčio </w:t>
      </w:r>
      <w:r w:rsidR="00837E4B" w:rsidRPr="000D6D11">
        <w:t>29 d. įsakymu Nr.V-1112</w:t>
      </w:r>
      <w:r w:rsidR="006509D8" w:rsidRPr="000D6D11">
        <w:t xml:space="preserve"> </w:t>
      </w:r>
      <w:r w:rsidR="00837E4B" w:rsidRPr="000D6D11">
        <w:t>patvirtintu</w:t>
      </w:r>
      <w:r w:rsidR="006509D8" w:rsidRPr="000D6D11">
        <w:t xml:space="preserve"> </w:t>
      </w:r>
      <w:r w:rsidR="00837E4B" w:rsidRPr="000D6D11">
        <w:t>mokinių, besimokančių pagal bendrojo ugdym</w:t>
      </w:r>
      <w:r w:rsidR="006F4956" w:rsidRPr="000D6D11">
        <w:t xml:space="preserve">o programas, </w:t>
      </w:r>
      <w:r w:rsidR="00D23589" w:rsidRPr="000D6D11">
        <w:t>Plungės rajono savivaldybės</w:t>
      </w:r>
      <w:r w:rsidR="00D23589" w:rsidRPr="000D6D11">
        <w:rPr>
          <w:rFonts w:ascii="Arial" w:hAnsi="Arial" w:cs="Arial"/>
          <w:b/>
          <w:bCs/>
          <w:color w:val="333333"/>
          <w:sz w:val="20"/>
          <w:szCs w:val="20"/>
          <w:shd w:val="clear" w:color="auto" w:fill="FFFFFF"/>
        </w:rPr>
        <w:t xml:space="preserve"> </w:t>
      </w:r>
      <w:r w:rsidR="00D23589" w:rsidRPr="000D6D11">
        <w:rPr>
          <w:rFonts w:ascii="Arial" w:hAnsi="Arial" w:cs="Arial"/>
          <w:color w:val="333333"/>
          <w:sz w:val="20"/>
          <w:szCs w:val="20"/>
          <w:shd w:val="clear" w:color="auto" w:fill="FFFFFF"/>
        </w:rPr>
        <w:t> </w:t>
      </w:r>
      <w:r w:rsidR="00D23589" w:rsidRPr="000D6D11">
        <w:rPr>
          <w:rStyle w:val="Grietas"/>
          <w:b w:val="0"/>
          <w:color w:val="333333"/>
          <w:shd w:val="clear" w:color="auto" w:fill="FFFFFF"/>
        </w:rPr>
        <w:t>tarybos 2019 m. spalio 31 d. sprendimu Nr. T1-248 „Dėl mokesčio už vaikų išlaikymą Plungės rajono savivaldybės švietimo įstaigose, įgyvendinančiose ikimokyklinio ir priešmokyklinio ugdymo programas, tvarkos aprašo patvirtinimo“</w:t>
      </w:r>
    </w:p>
    <w:p w:rsidR="00837E4B" w:rsidRDefault="00D23589" w:rsidP="000D6D11">
      <w:pPr>
        <w:pStyle w:val="prastasiniatinklio"/>
        <w:shd w:val="clear" w:color="auto" w:fill="FFFFFF"/>
        <w:spacing w:before="0" w:beforeAutospacing="0" w:after="0" w:afterAutospacing="0"/>
      </w:pPr>
      <w:r>
        <w:rPr>
          <w:rStyle w:val="Grietas"/>
          <w:rFonts w:ascii="Arial" w:hAnsi="Arial" w:cs="Arial"/>
          <w:color w:val="333333"/>
          <w:sz w:val="20"/>
          <w:szCs w:val="20"/>
          <w:shd w:val="clear" w:color="auto" w:fill="FFFFFF"/>
        </w:rPr>
        <w:t xml:space="preserve">                      </w:t>
      </w:r>
      <w:r w:rsidR="007D2810">
        <w:t>3</w:t>
      </w:r>
      <w:r w:rsidR="00837E4B">
        <w:t>. Aprašo tikslai.</w:t>
      </w:r>
    </w:p>
    <w:p w:rsidR="007D2810" w:rsidRDefault="007D2810" w:rsidP="000D6D11">
      <w:pPr>
        <w:spacing w:after="0"/>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Tėvų pageidavimu vaikus ugdyti pagal ikimokyklinio ugdymo programą. Vaikams, patiriantiems socialinę riziką, užtikrinti privalomą ugdymą.</w:t>
      </w:r>
    </w:p>
    <w:p w:rsidR="007D2810" w:rsidRPr="00D23589" w:rsidRDefault="007D2810" w:rsidP="000D6D11">
      <w:pPr>
        <w:spacing w:after="0"/>
        <w:ind w:firstLine="129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3.2.</w:t>
      </w:r>
      <w:r w:rsidR="000175DE" w:rsidRPr="000175DE">
        <w:rPr>
          <w:rFonts w:ascii="Arial" w:hAnsi="Arial" w:cs="Arial"/>
          <w:color w:val="000000"/>
          <w:shd w:val="clear" w:color="auto" w:fill="FFFFFF"/>
        </w:rPr>
        <w:t xml:space="preserve"> </w:t>
      </w:r>
      <w:r w:rsidR="000175DE" w:rsidRPr="00D23589">
        <w:rPr>
          <w:rFonts w:ascii="Times New Roman" w:hAnsi="Times New Roman" w:cs="Times New Roman"/>
          <w:color w:val="000000"/>
          <w:sz w:val="24"/>
          <w:szCs w:val="24"/>
          <w:shd w:val="clear" w:color="auto" w:fill="FFFFFF"/>
        </w:rPr>
        <w:t>užtikrinti vaiko parengimą mokyklai, jo nuoseklų ir stropų mokymąsi, mokymosi užduočių atlikimą pagal priešmokyklinio ugdymo programą</w:t>
      </w:r>
    </w:p>
    <w:p w:rsidR="007068E4" w:rsidRPr="007068E4" w:rsidRDefault="006104E3" w:rsidP="000D6D11">
      <w:pPr>
        <w:spacing w:after="0" w:line="240" w:lineRule="auto"/>
        <w:ind w:firstLine="142"/>
        <w:jc w:val="both"/>
        <w:rPr>
          <w:rFonts w:ascii="Times New Roman" w:hAnsi="Times New Roman" w:cs="Times New Roman"/>
          <w:sz w:val="24"/>
          <w:szCs w:val="24"/>
        </w:rPr>
      </w:pPr>
      <w:r>
        <w:rPr>
          <w:rFonts w:ascii="Times New Roman" w:eastAsia="Times New Roman" w:hAnsi="Times New Roman" w:cs="Times New Roman"/>
          <w:sz w:val="24"/>
          <w:szCs w:val="24"/>
        </w:rPr>
        <w:tab/>
        <w:t>3.3.</w:t>
      </w:r>
      <w:r w:rsidR="007068E4" w:rsidRPr="007068E4">
        <w:rPr>
          <w:rFonts w:ascii="Times New Roman" w:hAnsi="Times New Roman" w:cs="Times New Roman"/>
          <w:sz w:val="24"/>
          <w:szCs w:val="24"/>
        </w:rPr>
        <w:t xml:space="preserve"> gerinti Mokyklos mokinių, ugdymo(si), mokymo(-si) kokybę ir didinti ugdymosi, mokymosi motyvaciją;</w:t>
      </w:r>
    </w:p>
    <w:p w:rsidR="007068E4" w:rsidRDefault="006104E3" w:rsidP="000D6D11">
      <w:pPr>
        <w:spacing w:after="0"/>
        <w:ind w:left="360"/>
        <w:jc w:val="both"/>
        <w:rPr>
          <w:rFonts w:ascii="Times New Roman" w:hAnsi="Times New Roman" w:cs="Times New Roman"/>
          <w:sz w:val="24"/>
          <w:szCs w:val="24"/>
        </w:rPr>
      </w:pPr>
      <w:r>
        <w:rPr>
          <w:rFonts w:ascii="Times New Roman" w:hAnsi="Times New Roman" w:cs="Times New Roman"/>
          <w:sz w:val="24"/>
          <w:szCs w:val="24"/>
        </w:rPr>
        <w:tab/>
        <w:t>3.4.</w:t>
      </w:r>
      <w:r w:rsidR="007068E4" w:rsidRPr="007068E4">
        <w:rPr>
          <w:rFonts w:ascii="Times New Roman" w:hAnsi="Times New Roman" w:cs="Times New Roman"/>
          <w:sz w:val="24"/>
          <w:szCs w:val="24"/>
        </w:rPr>
        <w:t xml:space="preserve"> vykdyti mokinių Mokyklos nelankymo prevenciją;</w:t>
      </w:r>
    </w:p>
    <w:p w:rsidR="007068E4" w:rsidRPr="007068E4" w:rsidRDefault="006104E3" w:rsidP="000D6D11">
      <w:pPr>
        <w:spacing w:after="0"/>
        <w:ind w:left="360" w:firstLine="936"/>
        <w:jc w:val="both"/>
        <w:rPr>
          <w:rFonts w:ascii="Times New Roman" w:hAnsi="Times New Roman" w:cs="Times New Roman"/>
          <w:sz w:val="24"/>
          <w:szCs w:val="24"/>
        </w:rPr>
      </w:pPr>
      <w:r>
        <w:rPr>
          <w:rFonts w:ascii="Times New Roman" w:hAnsi="Times New Roman" w:cs="Times New Roman"/>
          <w:sz w:val="24"/>
          <w:szCs w:val="24"/>
        </w:rPr>
        <w:t>3.5</w:t>
      </w:r>
      <w:r w:rsidR="007068E4" w:rsidRPr="007068E4">
        <w:rPr>
          <w:rFonts w:ascii="Times New Roman" w:hAnsi="Times New Roman" w:cs="Times New Roman"/>
          <w:sz w:val="24"/>
          <w:szCs w:val="24"/>
        </w:rPr>
        <w:t>. ugdyti tėvų sąmoningumą užtikrinant vaikų teisę į ugdymą (si), mokymą(si).</w:t>
      </w:r>
    </w:p>
    <w:p w:rsidR="00CA0469" w:rsidRDefault="007068E4" w:rsidP="000D6D11">
      <w:pPr>
        <w:pStyle w:val="Sraopastraipa"/>
        <w:ind w:left="360"/>
        <w:jc w:val="both"/>
      </w:pPr>
      <w:r w:rsidRPr="007068E4">
        <w:tab/>
      </w:r>
      <w:r w:rsidR="00CA0469">
        <w:t xml:space="preserve"> </w:t>
      </w:r>
    </w:p>
    <w:p w:rsidR="007068E4" w:rsidRPr="007068E4" w:rsidRDefault="007068E4" w:rsidP="00CA0469">
      <w:pPr>
        <w:pStyle w:val="Sraopastraipa"/>
        <w:ind w:left="360"/>
        <w:jc w:val="both"/>
        <w:rPr>
          <w:b/>
        </w:rPr>
      </w:pPr>
      <w:r w:rsidRPr="007068E4">
        <w:rPr>
          <w:b/>
        </w:rPr>
        <w:t>II LANKOMUMO APSKAITOS VYKDYMAS  MOKYKLOJE</w:t>
      </w:r>
    </w:p>
    <w:p w:rsidR="000D6D11" w:rsidRDefault="000D6D11" w:rsidP="000D6D11">
      <w:pPr>
        <w:spacing w:after="0"/>
        <w:jc w:val="both"/>
        <w:rPr>
          <w:rFonts w:ascii="Times New Roman" w:hAnsi="Times New Roman" w:cs="Times New Roman"/>
          <w:sz w:val="24"/>
          <w:szCs w:val="24"/>
        </w:rPr>
      </w:pPr>
    </w:p>
    <w:p w:rsidR="007068E4" w:rsidRPr="007068E4" w:rsidRDefault="007068E4" w:rsidP="000D6D11">
      <w:pPr>
        <w:spacing w:after="0"/>
        <w:jc w:val="both"/>
        <w:rPr>
          <w:rFonts w:ascii="Times New Roman" w:hAnsi="Times New Roman" w:cs="Times New Roman"/>
          <w:sz w:val="24"/>
          <w:szCs w:val="24"/>
        </w:rPr>
      </w:pPr>
      <w:r w:rsidRPr="007068E4">
        <w:rPr>
          <w:rFonts w:ascii="Times New Roman" w:hAnsi="Times New Roman" w:cs="Times New Roman"/>
          <w:sz w:val="24"/>
          <w:szCs w:val="24"/>
        </w:rPr>
        <w:tab/>
        <w:t xml:space="preserve">4. </w:t>
      </w:r>
      <w:r w:rsidR="00CA0469">
        <w:rPr>
          <w:rFonts w:ascii="Times New Roman" w:hAnsi="Times New Roman" w:cs="Times New Roman"/>
          <w:sz w:val="24"/>
          <w:szCs w:val="24"/>
        </w:rPr>
        <w:t>Vaikų u</w:t>
      </w:r>
      <w:r w:rsidRPr="007068E4">
        <w:rPr>
          <w:rFonts w:ascii="Times New Roman" w:hAnsi="Times New Roman" w:cs="Times New Roman"/>
          <w:sz w:val="24"/>
          <w:szCs w:val="24"/>
        </w:rPr>
        <w:t xml:space="preserve">žsiėmimų lankomumas žymimas  </w:t>
      </w:r>
      <w:r w:rsidR="00CA0469">
        <w:rPr>
          <w:rFonts w:ascii="Times New Roman" w:hAnsi="Times New Roman" w:cs="Times New Roman"/>
          <w:sz w:val="24"/>
          <w:szCs w:val="24"/>
        </w:rPr>
        <w:t xml:space="preserve"> dienyne „Mūsų darželis“.</w:t>
      </w:r>
    </w:p>
    <w:p w:rsidR="007068E4" w:rsidRPr="007068E4" w:rsidRDefault="007068E4" w:rsidP="000D6D11">
      <w:pPr>
        <w:pStyle w:val="Sraopastraipa"/>
        <w:ind w:left="360"/>
        <w:jc w:val="both"/>
      </w:pPr>
      <w:r w:rsidRPr="007068E4">
        <w:tab/>
        <w:t>5. Grupės pedagogo funkcijos:</w:t>
      </w:r>
    </w:p>
    <w:p w:rsidR="007068E4" w:rsidRPr="007068E4" w:rsidRDefault="007068E4" w:rsidP="007068E4">
      <w:pPr>
        <w:pStyle w:val="Sraopastraipa"/>
        <w:ind w:left="360"/>
        <w:jc w:val="both"/>
      </w:pPr>
      <w:r w:rsidRPr="007068E4">
        <w:tab/>
        <w:t>5.1. vykdyti lankomumo stebėseną savo  grupėje;</w:t>
      </w:r>
    </w:p>
    <w:p w:rsidR="007068E4" w:rsidRPr="007068E4" w:rsidRDefault="007068E4" w:rsidP="007068E4">
      <w:pPr>
        <w:pStyle w:val="Sraopastraipa"/>
        <w:ind w:left="0"/>
        <w:jc w:val="both"/>
      </w:pPr>
      <w:r w:rsidRPr="007068E4">
        <w:lastRenderedPageBreak/>
        <w:t xml:space="preserve">          </w:t>
      </w:r>
      <w:r w:rsidR="00CA0469">
        <w:tab/>
      </w:r>
      <w:r w:rsidRPr="007068E4">
        <w:t xml:space="preserve">5.2. bendradarbiauti su ugdytinių tėvais, įstaigos administracija, </w:t>
      </w:r>
      <w:r w:rsidR="00CA0469">
        <w:t>vaiko gerovės komisija,</w:t>
      </w:r>
      <w:r w:rsidRPr="007068E4">
        <w:t xml:space="preserve"> kitais darbuotojais sprendžiant iškilusias mokinio Mokyklos nelankymo problemas;</w:t>
      </w:r>
    </w:p>
    <w:p w:rsidR="007068E4" w:rsidRPr="007068E4" w:rsidRDefault="007068E4" w:rsidP="007068E4">
      <w:pPr>
        <w:jc w:val="both"/>
        <w:rPr>
          <w:rFonts w:ascii="Times New Roman" w:hAnsi="Times New Roman" w:cs="Times New Roman"/>
          <w:sz w:val="24"/>
          <w:szCs w:val="24"/>
        </w:rPr>
      </w:pPr>
      <w:r w:rsidRPr="007068E4">
        <w:rPr>
          <w:rFonts w:ascii="Times New Roman" w:hAnsi="Times New Roman" w:cs="Times New Roman"/>
          <w:sz w:val="24"/>
          <w:szCs w:val="24"/>
        </w:rPr>
        <w:tab/>
        <w:t xml:space="preserve"> 5.3. mokiniui neatvykus į Mokyklą, kai apie tai nėra informuota ugdymo įstaiga, tą pačią dieną išsiaiškinti neatvykimo priežastis ir prireikus apie tai informuoti Mokyklos administraciją mokyklos nustatyta tvarka.</w:t>
      </w:r>
    </w:p>
    <w:p w:rsidR="007068E4" w:rsidRPr="007068E4" w:rsidRDefault="007068E4" w:rsidP="000D6D11">
      <w:pPr>
        <w:spacing w:after="0"/>
        <w:jc w:val="center"/>
        <w:rPr>
          <w:rFonts w:ascii="Times New Roman" w:hAnsi="Times New Roman" w:cs="Times New Roman"/>
          <w:b/>
          <w:sz w:val="24"/>
          <w:szCs w:val="24"/>
        </w:rPr>
      </w:pPr>
      <w:r w:rsidRPr="007068E4">
        <w:rPr>
          <w:rFonts w:ascii="Times New Roman" w:hAnsi="Times New Roman" w:cs="Times New Roman"/>
          <w:b/>
          <w:sz w:val="24"/>
          <w:szCs w:val="24"/>
        </w:rPr>
        <w:t>III PRALEISTŲ DIENŲ PATEISINIMAS</w:t>
      </w:r>
    </w:p>
    <w:p w:rsidR="007068E4" w:rsidRPr="007068E4" w:rsidRDefault="007068E4" w:rsidP="000D6D11">
      <w:pPr>
        <w:spacing w:after="0"/>
        <w:jc w:val="both"/>
        <w:rPr>
          <w:rFonts w:ascii="Times New Roman" w:hAnsi="Times New Roman" w:cs="Times New Roman"/>
          <w:b/>
          <w:sz w:val="24"/>
          <w:szCs w:val="24"/>
        </w:rPr>
      </w:pPr>
    </w:p>
    <w:p w:rsidR="007068E4" w:rsidRPr="007068E4" w:rsidRDefault="007068E4" w:rsidP="000D6D11">
      <w:pPr>
        <w:spacing w:after="0"/>
        <w:jc w:val="both"/>
        <w:rPr>
          <w:rFonts w:ascii="Times New Roman" w:hAnsi="Times New Roman" w:cs="Times New Roman"/>
          <w:sz w:val="24"/>
          <w:szCs w:val="24"/>
        </w:rPr>
      </w:pPr>
      <w:r w:rsidRPr="007068E4">
        <w:rPr>
          <w:rFonts w:ascii="Times New Roman" w:hAnsi="Times New Roman" w:cs="Times New Roman"/>
          <w:sz w:val="24"/>
          <w:szCs w:val="24"/>
        </w:rPr>
        <w:tab/>
        <w:t>6. Pral</w:t>
      </w:r>
      <w:r w:rsidR="00D23589">
        <w:rPr>
          <w:rFonts w:ascii="Times New Roman" w:hAnsi="Times New Roman" w:cs="Times New Roman"/>
          <w:sz w:val="24"/>
          <w:szCs w:val="24"/>
        </w:rPr>
        <w:t xml:space="preserve">eistos dienos pateisinamos tėvų, </w:t>
      </w:r>
      <w:r w:rsidRPr="007068E4">
        <w:rPr>
          <w:rFonts w:ascii="Times New Roman" w:hAnsi="Times New Roman" w:cs="Times New Roman"/>
          <w:sz w:val="24"/>
          <w:szCs w:val="24"/>
        </w:rPr>
        <w:t>(globėjų</w:t>
      </w:r>
      <w:r w:rsidR="00D23589">
        <w:rPr>
          <w:rFonts w:ascii="Times New Roman" w:hAnsi="Times New Roman" w:cs="Times New Roman"/>
          <w:sz w:val="24"/>
          <w:szCs w:val="24"/>
        </w:rPr>
        <w:t>, rūpintojų</w:t>
      </w:r>
      <w:r w:rsidRPr="007068E4">
        <w:rPr>
          <w:rFonts w:ascii="Times New Roman" w:hAnsi="Times New Roman" w:cs="Times New Roman"/>
          <w:sz w:val="24"/>
          <w:szCs w:val="24"/>
        </w:rPr>
        <w:t>)</w:t>
      </w:r>
      <w:r w:rsidR="00D23589">
        <w:rPr>
          <w:rFonts w:ascii="Times New Roman" w:hAnsi="Times New Roman" w:cs="Times New Roman"/>
          <w:sz w:val="24"/>
          <w:szCs w:val="24"/>
        </w:rPr>
        <w:t xml:space="preserve">, </w:t>
      </w:r>
      <w:r w:rsidRPr="007068E4">
        <w:rPr>
          <w:rFonts w:ascii="Times New Roman" w:hAnsi="Times New Roman" w:cs="Times New Roman"/>
          <w:sz w:val="24"/>
          <w:szCs w:val="24"/>
        </w:rPr>
        <w:t xml:space="preserve"> raštu ikimokyklinio ugdymo grupėje:</w:t>
      </w:r>
    </w:p>
    <w:p w:rsidR="007068E4" w:rsidRPr="000D6D11" w:rsidRDefault="007068E4" w:rsidP="000D6D11">
      <w:pPr>
        <w:spacing w:after="0"/>
        <w:jc w:val="both"/>
        <w:rPr>
          <w:rFonts w:ascii="Times New Roman" w:hAnsi="Times New Roman" w:cs="Times New Roman"/>
          <w:sz w:val="24"/>
          <w:szCs w:val="24"/>
        </w:rPr>
      </w:pPr>
      <w:r w:rsidRPr="007068E4">
        <w:rPr>
          <w:rFonts w:ascii="Times New Roman" w:hAnsi="Times New Roman" w:cs="Times New Roman"/>
          <w:sz w:val="24"/>
          <w:szCs w:val="24"/>
        </w:rPr>
        <w:tab/>
      </w:r>
      <w:r w:rsidRPr="000D6D11">
        <w:rPr>
          <w:rFonts w:ascii="Times New Roman" w:hAnsi="Times New Roman" w:cs="Times New Roman"/>
          <w:sz w:val="24"/>
          <w:szCs w:val="24"/>
        </w:rPr>
        <w:t>6.1.  vaiko ligos  laikotarpiu informavus grupės auklėtoją   bei  pateikus prašymą</w:t>
      </w:r>
      <w:r w:rsidR="005C582A" w:rsidRPr="000D6D11">
        <w:rPr>
          <w:rFonts w:ascii="Times New Roman" w:hAnsi="Times New Roman" w:cs="Times New Roman"/>
          <w:sz w:val="24"/>
          <w:szCs w:val="24"/>
        </w:rPr>
        <w:t xml:space="preserve"> </w:t>
      </w:r>
      <w:r w:rsidRPr="000D6D11">
        <w:rPr>
          <w:rFonts w:ascii="Times New Roman" w:hAnsi="Times New Roman" w:cs="Times New Roman"/>
          <w:sz w:val="24"/>
          <w:szCs w:val="24"/>
        </w:rPr>
        <w:t xml:space="preserve"> </w:t>
      </w:r>
      <w:r w:rsidR="005C582A" w:rsidRPr="000D6D11">
        <w:rPr>
          <w:rFonts w:ascii="Times New Roman" w:hAnsi="Times New Roman" w:cs="Times New Roman"/>
          <w:sz w:val="24"/>
          <w:szCs w:val="24"/>
        </w:rPr>
        <w:t xml:space="preserve">pirmą dieną atėjus į Mokyklą </w:t>
      </w:r>
      <w:r w:rsidRPr="000D6D11">
        <w:rPr>
          <w:rFonts w:ascii="Times New Roman" w:hAnsi="Times New Roman" w:cs="Times New Roman"/>
          <w:sz w:val="24"/>
          <w:szCs w:val="24"/>
        </w:rPr>
        <w:t>po vaiko ligos (priedas Nr. 1);</w:t>
      </w:r>
    </w:p>
    <w:p w:rsidR="007068E4" w:rsidRPr="000D6D11" w:rsidRDefault="007068E4" w:rsidP="000D6D11">
      <w:pPr>
        <w:spacing w:after="0"/>
        <w:jc w:val="both"/>
        <w:rPr>
          <w:rFonts w:ascii="Times New Roman" w:hAnsi="Times New Roman" w:cs="Times New Roman"/>
          <w:sz w:val="24"/>
          <w:szCs w:val="24"/>
        </w:rPr>
      </w:pPr>
      <w:r w:rsidRPr="000D6D11">
        <w:rPr>
          <w:rFonts w:ascii="Times New Roman" w:hAnsi="Times New Roman" w:cs="Times New Roman"/>
          <w:sz w:val="24"/>
          <w:szCs w:val="24"/>
        </w:rPr>
        <w:tab/>
        <w:t>6.2. tėvų</w:t>
      </w:r>
      <w:r w:rsidR="00D23589" w:rsidRPr="000D6D11">
        <w:rPr>
          <w:rFonts w:ascii="Times New Roman" w:hAnsi="Times New Roman" w:cs="Times New Roman"/>
          <w:sz w:val="24"/>
          <w:szCs w:val="24"/>
        </w:rPr>
        <w:t>,</w:t>
      </w:r>
      <w:r w:rsidRPr="000D6D11">
        <w:rPr>
          <w:rFonts w:ascii="Times New Roman" w:hAnsi="Times New Roman" w:cs="Times New Roman"/>
          <w:sz w:val="24"/>
          <w:szCs w:val="24"/>
        </w:rPr>
        <w:t xml:space="preserve"> (globėjų</w:t>
      </w:r>
      <w:r w:rsidR="00D23589" w:rsidRPr="000D6D11">
        <w:rPr>
          <w:rFonts w:ascii="Times New Roman" w:hAnsi="Times New Roman" w:cs="Times New Roman"/>
          <w:sz w:val="24"/>
          <w:szCs w:val="24"/>
        </w:rPr>
        <w:t>, rūpintojų</w:t>
      </w:r>
      <w:r w:rsidRPr="000D6D11">
        <w:rPr>
          <w:rFonts w:ascii="Times New Roman" w:hAnsi="Times New Roman" w:cs="Times New Roman"/>
          <w:sz w:val="24"/>
          <w:szCs w:val="24"/>
        </w:rPr>
        <w:t xml:space="preserve">) prašymu dėl asmeninių priežasčių. Prašymas pateikiamas </w:t>
      </w:r>
      <w:r w:rsidR="006C4CB5" w:rsidRPr="000D6D11">
        <w:rPr>
          <w:rFonts w:ascii="Times New Roman" w:hAnsi="Times New Roman" w:cs="Times New Roman"/>
          <w:sz w:val="24"/>
          <w:szCs w:val="24"/>
        </w:rPr>
        <w:t xml:space="preserve">1 d. iki </w:t>
      </w:r>
      <w:r w:rsidRPr="000D6D11">
        <w:rPr>
          <w:rFonts w:ascii="Times New Roman" w:hAnsi="Times New Roman" w:cs="Times New Roman"/>
          <w:sz w:val="24"/>
          <w:szCs w:val="24"/>
        </w:rPr>
        <w:t xml:space="preserve"> vaiko nelankymo dienos </w:t>
      </w:r>
      <w:r w:rsidR="005C582A" w:rsidRPr="000D6D11">
        <w:rPr>
          <w:rFonts w:ascii="Times New Roman" w:hAnsi="Times New Roman" w:cs="Times New Roman"/>
          <w:sz w:val="24"/>
          <w:szCs w:val="24"/>
        </w:rPr>
        <w:t xml:space="preserve"> 11 val. </w:t>
      </w:r>
      <w:r w:rsidRPr="000D6D11">
        <w:rPr>
          <w:rFonts w:ascii="Times New Roman" w:hAnsi="Times New Roman" w:cs="Times New Roman"/>
          <w:sz w:val="24"/>
          <w:szCs w:val="24"/>
        </w:rPr>
        <w:t>(priedas Nr. 2).</w:t>
      </w:r>
    </w:p>
    <w:p w:rsidR="007068E4" w:rsidRPr="007068E4" w:rsidRDefault="007068E4" w:rsidP="000D6D11">
      <w:pPr>
        <w:spacing w:after="0"/>
        <w:jc w:val="both"/>
        <w:rPr>
          <w:rFonts w:ascii="Times New Roman" w:hAnsi="Times New Roman" w:cs="Times New Roman"/>
          <w:sz w:val="24"/>
          <w:szCs w:val="24"/>
        </w:rPr>
      </w:pPr>
      <w:r w:rsidRPr="000D6D11">
        <w:rPr>
          <w:rFonts w:ascii="Times New Roman" w:hAnsi="Times New Roman" w:cs="Times New Roman"/>
          <w:sz w:val="24"/>
          <w:szCs w:val="24"/>
        </w:rPr>
        <w:tab/>
        <w:t>7.  Praleistos dienos</w:t>
      </w:r>
      <w:r w:rsidRPr="007068E4">
        <w:rPr>
          <w:rFonts w:ascii="Times New Roman" w:hAnsi="Times New Roman" w:cs="Times New Roman"/>
          <w:sz w:val="24"/>
          <w:szCs w:val="24"/>
        </w:rPr>
        <w:t xml:space="preserve"> pateisinamos tėvų</w:t>
      </w:r>
      <w:r w:rsidR="00D23589">
        <w:rPr>
          <w:rFonts w:ascii="Times New Roman" w:hAnsi="Times New Roman" w:cs="Times New Roman"/>
          <w:sz w:val="24"/>
          <w:szCs w:val="24"/>
        </w:rPr>
        <w:t>,</w:t>
      </w:r>
      <w:r w:rsidRPr="007068E4">
        <w:rPr>
          <w:rFonts w:ascii="Times New Roman" w:hAnsi="Times New Roman" w:cs="Times New Roman"/>
          <w:sz w:val="24"/>
          <w:szCs w:val="24"/>
        </w:rPr>
        <w:t xml:space="preserve"> (globėjų</w:t>
      </w:r>
      <w:r w:rsidR="00D23589">
        <w:rPr>
          <w:rFonts w:ascii="Times New Roman" w:hAnsi="Times New Roman" w:cs="Times New Roman"/>
          <w:sz w:val="24"/>
          <w:szCs w:val="24"/>
        </w:rPr>
        <w:t>, rūpintojų</w:t>
      </w:r>
      <w:r w:rsidRPr="007068E4">
        <w:rPr>
          <w:rFonts w:ascii="Times New Roman" w:hAnsi="Times New Roman" w:cs="Times New Roman"/>
          <w:sz w:val="24"/>
          <w:szCs w:val="24"/>
        </w:rPr>
        <w:t>) raštu priešmokyklinio ugdymo grupėje:</w:t>
      </w:r>
    </w:p>
    <w:p w:rsidR="007068E4" w:rsidRPr="000D6D11" w:rsidRDefault="007068E4" w:rsidP="000D6D11">
      <w:pPr>
        <w:spacing w:after="0"/>
        <w:jc w:val="both"/>
        <w:rPr>
          <w:rFonts w:ascii="Times New Roman" w:hAnsi="Times New Roman" w:cs="Times New Roman"/>
          <w:sz w:val="24"/>
          <w:szCs w:val="24"/>
        </w:rPr>
      </w:pPr>
      <w:r w:rsidRPr="007068E4">
        <w:rPr>
          <w:rFonts w:ascii="Times New Roman" w:hAnsi="Times New Roman" w:cs="Times New Roman"/>
          <w:sz w:val="24"/>
          <w:szCs w:val="24"/>
        </w:rPr>
        <w:tab/>
      </w:r>
      <w:r w:rsidRPr="000D6D11">
        <w:rPr>
          <w:rFonts w:ascii="Times New Roman" w:hAnsi="Times New Roman" w:cs="Times New Roman"/>
          <w:sz w:val="24"/>
          <w:szCs w:val="24"/>
        </w:rPr>
        <w:t>7.1. Mokinio ligos laikotarpiu  informavus grupės  pedagogą   bei  pateikus prašymą</w:t>
      </w:r>
      <w:r w:rsidR="005C582A" w:rsidRPr="000D6D11">
        <w:rPr>
          <w:rFonts w:ascii="Times New Roman" w:hAnsi="Times New Roman" w:cs="Times New Roman"/>
          <w:sz w:val="24"/>
          <w:szCs w:val="24"/>
        </w:rPr>
        <w:t xml:space="preserve"> pirmą dieną</w:t>
      </w:r>
      <w:r w:rsidRPr="000D6D11">
        <w:rPr>
          <w:rFonts w:ascii="Times New Roman" w:hAnsi="Times New Roman" w:cs="Times New Roman"/>
          <w:sz w:val="24"/>
          <w:szCs w:val="24"/>
        </w:rPr>
        <w:t xml:space="preserve"> po vaiko ligos (priedas Nr. 1.);</w:t>
      </w:r>
    </w:p>
    <w:p w:rsidR="007068E4" w:rsidRPr="000D6D11" w:rsidRDefault="00143BFB" w:rsidP="000D6D11">
      <w:pPr>
        <w:spacing w:after="0"/>
        <w:jc w:val="both"/>
        <w:rPr>
          <w:rFonts w:ascii="Times New Roman" w:hAnsi="Times New Roman" w:cs="Times New Roman"/>
          <w:sz w:val="24"/>
          <w:szCs w:val="24"/>
        </w:rPr>
      </w:pPr>
      <w:r w:rsidRPr="000D6D11">
        <w:rPr>
          <w:rFonts w:ascii="Times New Roman" w:hAnsi="Times New Roman" w:cs="Times New Roman"/>
          <w:sz w:val="24"/>
          <w:szCs w:val="24"/>
        </w:rPr>
        <w:tab/>
        <w:t>7.2. t</w:t>
      </w:r>
      <w:r w:rsidR="007068E4" w:rsidRPr="000D6D11">
        <w:rPr>
          <w:rFonts w:ascii="Times New Roman" w:hAnsi="Times New Roman" w:cs="Times New Roman"/>
          <w:sz w:val="24"/>
          <w:szCs w:val="24"/>
        </w:rPr>
        <w:t>ėvų (globėjų</w:t>
      </w:r>
      <w:r w:rsidR="00D23589" w:rsidRPr="000D6D11">
        <w:rPr>
          <w:rFonts w:ascii="Times New Roman" w:hAnsi="Times New Roman" w:cs="Times New Roman"/>
          <w:sz w:val="24"/>
          <w:szCs w:val="24"/>
        </w:rPr>
        <w:t>, rūpintojų</w:t>
      </w:r>
      <w:r w:rsidR="007068E4" w:rsidRPr="000D6D11">
        <w:rPr>
          <w:rFonts w:ascii="Times New Roman" w:hAnsi="Times New Roman" w:cs="Times New Roman"/>
          <w:sz w:val="24"/>
          <w:szCs w:val="24"/>
        </w:rPr>
        <w:t>) prašymu dėl asmeninių priežasčių iki 3 dienų</w:t>
      </w:r>
      <w:r w:rsidRPr="000D6D11">
        <w:rPr>
          <w:rFonts w:ascii="Times New Roman" w:hAnsi="Times New Roman" w:cs="Times New Roman"/>
          <w:sz w:val="24"/>
          <w:szCs w:val="24"/>
        </w:rPr>
        <w:t xml:space="preserve"> </w:t>
      </w:r>
      <w:r w:rsidR="006C4CB5" w:rsidRPr="000D6D11">
        <w:rPr>
          <w:rFonts w:ascii="Times New Roman" w:hAnsi="Times New Roman" w:cs="Times New Roman"/>
          <w:sz w:val="24"/>
          <w:szCs w:val="24"/>
        </w:rPr>
        <w:t>(P</w:t>
      </w:r>
      <w:r w:rsidR="007068E4" w:rsidRPr="000D6D11">
        <w:rPr>
          <w:rFonts w:ascii="Times New Roman" w:hAnsi="Times New Roman" w:cs="Times New Roman"/>
          <w:sz w:val="24"/>
          <w:szCs w:val="24"/>
        </w:rPr>
        <w:t>rašymas pateikiamas</w:t>
      </w:r>
      <w:r w:rsidRPr="000D6D11">
        <w:rPr>
          <w:rFonts w:ascii="Times New Roman" w:hAnsi="Times New Roman" w:cs="Times New Roman"/>
          <w:sz w:val="24"/>
          <w:szCs w:val="24"/>
        </w:rPr>
        <w:t xml:space="preserve"> </w:t>
      </w:r>
      <w:r w:rsidR="006C4CB5" w:rsidRPr="000D6D11">
        <w:rPr>
          <w:rFonts w:ascii="Times New Roman" w:hAnsi="Times New Roman" w:cs="Times New Roman"/>
          <w:sz w:val="24"/>
          <w:szCs w:val="24"/>
        </w:rPr>
        <w:t>1 d.</w:t>
      </w:r>
      <w:r w:rsidR="007068E4" w:rsidRPr="000D6D11">
        <w:rPr>
          <w:rFonts w:ascii="Times New Roman" w:hAnsi="Times New Roman" w:cs="Times New Roman"/>
          <w:sz w:val="24"/>
          <w:szCs w:val="24"/>
        </w:rPr>
        <w:t xml:space="preserve"> iki vaiko nelankymo dienos</w:t>
      </w:r>
      <w:r w:rsidR="006C4CB5" w:rsidRPr="000D6D11">
        <w:rPr>
          <w:rFonts w:ascii="Times New Roman" w:hAnsi="Times New Roman" w:cs="Times New Roman"/>
          <w:sz w:val="24"/>
          <w:szCs w:val="24"/>
        </w:rPr>
        <w:t xml:space="preserve"> 11 val.</w:t>
      </w:r>
      <w:r w:rsidR="007068E4" w:rsidRPr="000D6D11">
        <w:rPr>
          <w:rFonts w:ascii="Times New Roman" w:hAnsi="Times New Roman" w:cs="Times New Roman"/>
          <w:sz w:val="24"/>
          <w:szCs w:val="24"/>
        </w:rPr>
        <w:t xml:space="preserve"> (priedas Nr. 2);</w:t>
      </w:r>
    </w:p>
    <w:p w:rsidR="007068E4" w:rsidRPr="000D6D11" w:rsidRDefault="007068E4" w:rsidP="000D6D11">
      <w:pPr>
        <w:spacing w:after="0"/>
        <w:jc w:val="both"/>
        <w:rPr>
          <w:rFonts w:ascii="Times New Roman" w:hAnsi="Times New Roman" w:cs="Times New Roman"/>
          <w:sz w:val="24"/>
          <w:szCs w:val="24"/>
        </w:rPr>
      </w:pPr>
      <w:r w:rsidRPr="000D6D11">
        <w:rPr>
          <w:rFonts w:ascii="Times New Roman" w:hAnsi="Times New Roman" w:cs="Times New Roman"/>
          <w:sz w:val="24"/>
          <w:szCs w:val="24"/>
        </w:rPr>
        <w:tab/>
        <w:t>7.3. bendrojo ugdymo mokyklų atostogų metu pateikus prašymą. Prašymas pateikiamas prieš atostogas</w:t>
      </w:r>
      <w:r w:rsidR="006C4CB5" w:rsidRPr="000D6D11">
        <w:rPr>
          <w:rFonts w:ascii="Times New Roman" w:hAnsi="Times New Roman" w:cs="Times New Roman"/>
          <w:sz w:val="24"/>
          <w:szCs w:val="24"/>
        </w:rPr>
        <w:t xml:space="preserve"> 1 d. iki vaiko nelankymo dienos 11 val.</w:t>
      </w:r>
      <w:r w:rsidRPr="000D6D11">
        <w:rPr>
          <w:rFonts w:ascii="Times New Roman" w:hAnsi="Times New Roman" w:cs="Times New Roman"/>
          <w:sz w:val="24"/>
          <w:szCs w:val="24"/>
        </w:rPr>
        <w:t xml:space="preserve"> (priedas Nr. 2).</w:t>
      </w:r>
    </w:p>
    <w:p w:rsidR="007068E4" w:rsidRPr="000D6D11" w:rsidRDefault="007068E4" w:rsidP="000D6D11">
      <w:pPr>
        <w:spacing w:after="0"/>
        <w:jc w:val="both"/>
        <w:rPr>
          <w:rFonts w:ascii="Times New Roman" w:hAnsi="Times New Roman" w:cs="Times New Roman"/>
          <w:sz w:val="24"/>
          <w:szCs w:val="24"/>
        </w:rPr>
      </w:pPr>
      <w:r w:rsidRPr="000D6D11">
        <w:rPr>
          <w:rFonts w:ascii="Times New Roman" w:hAnsi="Times New Roman" w:cs="Times New Roman"/>
          <w:sz w:val="24"/>
          <w:szCs w:val="24"/>
        </w:rPr>
        <w:tab/>
        <w:t>8. Dienų pateisinimas dėl priešmokyklinio ugdymo ugdytinių išvykų su tėvais (globėjais</w:t>
      </w:r>
      <w:r w:rsidR="00D23589" w:rsidRPr="000D6D11">
        <w:rPr>
          <w:rFonts w:ascii="Times New Roman" w:hAnsi="Times New Roman" w:cs="Times New Roman"/>
          <w:sz w:val="24"/>
          <w:szCs w:val="24"/>
        </w:rPr>
        <w:t>, rūpintojais</w:t>
      </w:r>
      <w:r w:rsidRPr="000D6D11">
        <w:rPr>
          <w:rFonts w:ascii="Times New Roman" w:hAnsi="Times New Roman" w:cs="Times New Roman"/>
          <w:sz w:val="24"/>
          <w:szCs w:val="24"/>
        </w:rPr>
        <w:t>):</w:t>
      </w:r>
    </w:p>
    <w:p w:rsidR="007068E4" w:rsidRPr="007068E4" w:rsidRDefault="00143BFB" w:rsidP="000D6D11">
      <w:pPr>
        <w:spacing w:after="0"/>
        <w:jc w:val="both"/>
        <w:rPr>
          <w:rFonts w:ascii="Times New Roman" w:hAnsi="Times New Roman" w:cs="Times New Roman"/>
          <w:sz w:val="24"/>
          <w:szCs w:val="24"/>
        </w:rPr>
      </w:pPr>
      <w:r w:rsidRPr="000D6D11">
        <w:rPr>
          <w:rFonts w:ascii="Times New Roman" w:hAnsi="Times New Roman" w:cs="Times New Roman"/>
          <w:sz w:val="24"/>
          <w:szCs w:val="24"/>
        </w:rPr>
        <w:tab/>
        <w:t>8</w:t>
      </w:r>
      <w:r w:rsidR="007068E4" w:rsidRPr="000D6D11">
        <w:rPr>
          <w:rFonts w:ascii="Times New Roman" w:hAnsi="Times New Roman" w:cs="Times New Roman"/>
          <w:sz w:val="24"/>
          <w:szCs w:val="24"/>
        </w:rPr>
        <w:t xml:space="preserve">.1. prieš išvykstant </w:t>
      </w:r>
      <w:r w:rsidRPr="000D6D11">
        <w:rPr>
          <w:rFonts w:ascii="Times New Roman" w:hAnsi="Times New Roman" w:cs="Times New Roman"/>
          <w:sz w:val="24"/>
          <w:szCs w:val="24"/>
        </w:rPr>
        <w:t xml:space="preserve">priešmokyklinio ugdymo grupės </w:t>
      </w:r>
      <w:r w:rsidR="007068E4" w:rsidRPr="000D6D11">
        <w:rPr>
          <w:rFonts w:ascii="Times New Roman" w:hAnsi="Times New Roman" w:cs="Times New Roman"/>
          <w:sz w:val="24"/>
          <w:szCs w:val="24"/>
        </w:rPr>
        <w:t>mokiniui į kelionę, mokinys</w:t>
      </w:r>
      <w:r w:rsidR="007068E4" w:rsidRPr="007068E4">
        <w:rPr>
          <w:rFonts w:ascii="Times New Roman" w:hAnsi="Times New Roman" w:cs="Times New Roman"/>
          <w:sz w:val="24"/>
          <w:szCs w:val="24"/>
        </w:rPr>
        <w:t xml:space="preserve"> ir jo tėvai (globėjai) privalo pasirūpinti, jog mokinys savarankiškai išmoktų praleistas temas ir joms tinkamai pasiruoštų.  Priešmokyklinio ugdymo pedagogai mokiniui arba jo tėvams (globėjams) suteikia informaciją apie planuojamas užduotis, temas.  </w:t>
      </w:r>
    </w:p>
    <w:p w:rsidR="007068E4" w:rsidRPr="007068E4" w:rsidRDefault="007068E4" w:rsidP="007068E4">
      <w:pPr>
        <w:jc w:val="both"/>
        <w:rPr>
          <w:rFonts w:ascii="Times New Roman" w:hAnsi="Times New Roman" w:cs="Times New Roman"/>
          <w:sz w:val="24"/>
          <w:szCs w:val="24"/>
        </w:rPr>
      </w:pPr>
      <w:r w:rsidRPr="007068E4">
        <w:rPr>
          <w:rFonts w:ascii="Times New Roman" w:hAnsi="Times New Roman" w:cs="Times New Roman"/>
          <w:sz w:val="24"/>
          <w:szCs w:val="24"/>
        </w:rPr>
        <w:tab/>
        <w:t xml:space="preserve"> 10. Grįžus mokiniui po ligos, tėvai teikia prašymą (priedas Nr. 3) mokyklai dėl visiško arba dalinio atleidimo nuo kūno kultūros pamokų ar sporto užsiėmimų. Tėvai paskutinio vizito pas gydytoją metu privalo išsiaiškinti, kuriam laikotarpiui mokinys gali būti atleistas nuo minėtų užsiėmimų.</w:t>
      </w:r>
    </w:p>
    <w:p w:rsidR="007068E4" w:rsidRPr="007068E4" w:rsidRDefault="007068E4" w:rsidP="007068E4">
      <w:pPr>
        <w:jc w:val="center"/>
        <w:rPr>
          <w:rFonts w:ascii="Times New Roman" w:hAnsi="Times New Roman" w:cs="Times New Roman"/>
          <w:b/>
          <w:sz w:val="24"/>
          <w:szCs w:val="24"/>
        </w:rPr>
      </w:pPr>
      <w:r w:rsidRPr="007068E4">
        <w:rPr>
          <w:rFonts w:ascii="Times New Roman" w:hAnsi="Times New Roman" w:cs="Times New Roman"/>
          <w:b/>
          <w:sz w:val="24"/>
          <w:szCs w:val="24"/>
        </w:rPr>
        <w:t>IV BAIGIAMOSIOS NUOSTATOS</w:t>
      </w:r>
    </w:p>
    <w:p w:rsidR="007068E4" w:rsidRPr="007068E4" w:rsidRDefault="007068E4" w:rsidP="007068E4">
      <w:pPr>
        <w:jc w:val="both"/>
        <w:rPr>
          <w:rFonts w:ascii="Times New Roman" w:hAnsi="Times New Roman" w:cs="Times New Roman"/>
          <w:sz w:val="24"/>
          <w:szCs w:val="24"/>
        </w:rPr>
      </w:pPr>
      <w:r w:rsidRPr="007068E4">
        <w:rPr>
          <w:rFonts w:ascii="Times New Roman" w:hAnsi="Times New Roman" w:cs="Times New Roman"/>
          <w:sz w:val="24"/>
          <w:szCs w:val="24"/>
        </w:rPr>
        <w:tab/>
      </w:r>
      <w:r w:rsidRPr="007068E4">
        <w:rPr>
          <w:rFonts w:ascii="Times New Roman" w:hAnsi="Times New Roman" w:cs="Times New Roman"/>
          <w:sz w:val="24"/>
          <w:szCs w:val="24"/>
        </w:rPr>
        <w:tab/>
      </w:r>
      <w:r w:rsidRPr="007068E4">
        <w:rPr>
          <w:rFonts w:ascii="Times New Roman" w:hAnsi="Times New Roman" w:cs="Times New Roman"/>
          <w:sz w:val="24"/>
          <w:szCs w:val="24"/>
        </w:rPr>
        <w:tab/>
      </w:r>
    </w:p>
    <w:p w:rsidR="007068E4" w:rsidRPr="007068E4" w:rsidRDefault="007068E4" w:rsidP="000D6D11">
      <w:pPr>
        <w:spacing w:after="0"/>
        <w:jc w:val="both"/>
        <w:rPr>
          <w:rFonts w:ascii="Times New Roman" w:hAnsi="Times New Roman" w:cs="Times New Roman"/>
          <w:sz w:val="24"/>
          <w:szCs w:val="24"/>
        </w:rPr>
      </w:pPr>
      <w:r w:rsidRPr="007068E4">
        <w:rPr>
          <w:rFonts w:ascii="Times New Roman" w:hAnsi="Times New Roman" w:cs="Times New Roman"/>
          <w:sz w:val="24"/>
          <w:szCs w:val="24"/>
        </w:rPr>
        <w:tab/>
        <w:t>11. Tvarką, aprobuotą Mokyklos taryboje tvirtina Mokyklos direktorius.</w:t>
      </w:r>
    </w:p>
    <w:p w:rsidR="007068E4" w:rsidRPr="007068E4" w:rsidRDefault="007068E4" w:rsidP="000D6D11">
      <w:pPr>
        <w:pStyle w:val="Sraopastraipa"/>
        <w:ind w:left="0"/>
        <w:jc w:val="both"/>
      </w:pPr>
      <w:r w:rsidRPr="007068E4">
        <w:tab/>
        <w:t>12. Mokinių nelankymo priežastys yra konfidenciali informacija, todėl negali būti viešinamos tretiesiems asmenims. Asmenims pažeidus šį punktą, taikomos priemonės vadovaujantis LR teisės aktų nustatyta tvarka.</w:t>
      </w:r>
    </w:p>
    <w:p w:rsidR="007068E4" w:rsidRPr="000D6D11" w:rsidRDefault="007068E4" w:rsidP="000D6D11">
      <w:pPr>
        <w:spacing w:after="0"/>
        <w:jc w:val="both"/>
        <w:rPr>
          <w:rFonts w:ascii="Times New Roman" w:hAnsi="Times New Roman" w:cs="Times New Roman"/>
          <w:sz w:val="24"/>
          <w:szCs w:val="24"/>
        </w:rPr>
      </w:pPr>
      <w:r w:rsidRPr="007068E4">
        <w:rPr>
          <w:rFonts w:ascii="Times New Roman" w:hAnsi="Times New Roman" w:cs="Times New Roman"/>
          <w:sz w:val="24"/>
          <w:szCs w:val="24"/>
        </w:rPr>
        <w:tab/>
        <w:t xml:space="preserve">13. Nesilaikant arba piktnaudžiaujant Aprašo nuostatomis, taikomos priemonės numatomos </w:t>
      </w:r>
      <w:r w:rsidRPr="000D6D11">
        <w:rPr>
          <w:rFonts w:ascii="Times New Roman" w:hAnsi="Times New Roman" w:cs="Times New Roman"/>
          <w:sz w:val="24"/>
          <w:szCs w:val="24"/>
        </w:rPr>
        <w:t>LR teisės aktuose.</w:t>
      </w:r>
    </w:p>
    <w:p w:rsidR="007068E4" w:rsidRPr="007068E4" w:rsidRDefault="007068E4" w:rsidP="000D6D11">
      <w:pPr>
        <w:spacing w:after="0"/>
        <w:jc w:val="both"/>
        <w:rPr>
          <w:rFonts w:ascii="Times New Roman" w:hAnsi="Times New Roman" w:cs="Times New Roman"/>
          <w:sz w:val="24"/>
          <w:szCs w:val="24"/>
        </w:rPr>
      </w:pPr>
      <w:r w:rsidRPr="000D6D11">
        <w:rPr>
          <w:rFonts w:ascii="Times New Roman" w:hAnsi="Times New Roman" w:cs="Times New Roman"/>
          <w:sz w:val="24"/>
          <w:szCs w:val="24"/>
        </w:rPr>
        <w:lastRenderedPageBreak/>
        <w:tab/>
        <w:t>14. Nepateikus pateisinimo dokumento iki mėnesio paskutinės</w:t>
      </w:r>
      <w:r w:rsidR="00630482" w:rsidRPr="000D6D11">
        <w:rPr>
          <w:rFonts w:ascii="Times New Roman" w:hAnsi="Times New Roman" w:cs="Times New Roman"/>
          <w:sz w:val="24"/>
          <w:szCs w:val="24"/>
        </w:rPr>
        <w:t xml:space="preserve"> darbo </w:t>
      </w:r>
      <w:r w:rsidRPr="000D6D11">
        <w:rPr>
          <w:rFonts w:ascii="Times New Roman" w:hAnsi="Times New Roman" w:cs="Times New Roman"/>
          <w:sz w:val="24"/>
          <w:szCs w:val="24"/>
        </w:rPr>
        <w:t>dienos</w:t>
      </w:r>
      <w:r w:rsidR="005C582A" w:rsidRPr="000D6D11">
        <w:rPr>
          <w:rFonts w:ascii="Times New Roman" w:hAnsi="Times New Roman" w:cs="Times New Roman"/>
          <w:sz w:val="24"/>
          <w:szCs w:val="24"/>
        </w:rPr>
        <w:t xml:space="preserve"> 13 val.</w:t>
      </w:r>
      <w:r w:rsidRPr="000D6D11">
        <w:rPr>
          <w:rFonts w:ascii="Times New Roman" w:hAnsi="Times New Roman" w:cs="Times New Roman"/>
          <w:sz w:val="24"/>
          <w:szCs w:val="24"/>
        </w:rPr>
        <w:t xml:space="preserve">, praleistos </w:t>
      </w:r>
      <w:r w:rsidR="005C582A" w:rsidRPr="000D6D11">
        <w:rPr>
          <w:rFonts w:ascii="Times New Roman" w:hAnsi="Times New Roman" w:cs="Times New Roman"/>
          <w:sz w:val="24"/>
          <w:szCs w:val="24"/>
        </w:rPr>
        <w:t>dienos laikomos nepateisintomis ir už jas skaičiuojamas mokestis Plungės raj. Savivaldybės tarybos nustatyta tvarka.</w:t>
      </w:r>
    </w:p>
    <w:p w:rsidR="007068E4" w:rsidRPr="007068E4" w:rsidRDefault="007068E4" w:rsidP="000D6D11">
      <w:pPr>
        <w:spacing w:after="0"/>
        <w:jc w:val="both"/>
        <w:rPr>
          <w:rFonts w:ascii="Times New Roman" w:hAnsi="Times New Roman" w:cs="Times New Roman"/>
          <w:sz w:val="24"/>
          <w:szCs w:val="24"/>
        </w:rPr>
      </w:pPr>
      <w:r w:rsidRPr="007068E4">
        <w:rPr>
          <w:rFonts w:ascii="Times New Roman" w:hAnsi="Times New Roman" w:cs="Times New Roman"/>
          <w:sz w:val="24"/>
          <w:szCs w:val="24"/>
        </w:rPr>
        <w:tab/>
        <w:t xml:space="preserve">15. </w:t>
      </w:r>
      <w:r w:rsidR="00A1613D">
        <w:rPr>
          <w:rFonts w:ascii="Times New Roman" w:hAnsi="Times New Roman" w:cs="Times New Roman"/>
          <w:sz w:val="24"/>
          <w:szCs w:val="24"/>
        </w:rPr>
        <w:t xml:space="preserve"> Šis aprašas skelbiamas mokyklos tinklalapyje.</w:t>
      </w:r>
    </w:p>
    <w:p w:rsidR="006104E3" w:rsidRDefault="00A1613D" w:rsidP="000D6D11">
      <w:pPr>
        <w:spacing w:after="0"/>
      </w:pPr>
      <w:r>
        <w:rPr>
          <w:rFonts w:ascii="Times New Roman" w:hAnsi="Times New Roman" w:cs="Times New Roman"/>
          <w:sz w:val="24"/>
          <w:szCs w:val="24"/>
        </w:rPr>
        <w:tab/>
        <w:t>16. I</w:t>
      </w:r>
      <w:r w:rsidR="006104E3" w:rsidRPr="000175DE">
        <w:rPr>
          <w:rFonts w:ascii="Times New Roman" w:eastAsia="Times New Roman" w:hAnsi="Times New Roman" w:cs="Times New Roman"/>
          <w:lang w:eastAsia="en-GB"/>
        </w:rPr>
        <w:t xml:space="preserve">nformuoti </w:t>
      </w:r>
      <w:r w:rsidR="006104E3" w:rsidRPr="000175DE">
        <w:rPr>
          <w:rFonts w:ascii="Times New Roman" w:eastAsia="Arial Unicode MS" w:hAnsi="Times New Roman" w:cs="Times New Roman"/>
          <w:shd w:val="clear" w:color="auto" w:fill="FFFFFF"/>
          <w:lang w:eastAsia="en-US"/>
        </w:rPr>
        <w:t>Valstybės vaiko teisių apsaugos ir įvaikinimo tarnybą prie Socialinės apsaugos ir darbo ministerijos</w:t>
      </w:r>
      <w:r w:rsidR="006104E3" w:rsidRPr="000175DE">
        <w:rPr>
          <w:rFonts w:ascii="Times New Roman" w:eastAsia="Times New Roman" w:hAnsi="Times New Roman" w:cs="Times New Roman"/>
          <w:lang w:eastAsia="en-US"/>
        </w:rPr>
        <w:t xml:space="preserve"> apie atvejus, kai </w:t>
      </w:r>
      <w:r w:rsidR="006104E3" w:rsidRPr="000175DE">
        <w:rPr>
          <w:rFonts w:ascii="Times New Roman" w:eastAsia="Times New Roman" w:hAnsi="Times New Roman" w:cs="Times New Roman"/>
          <w:shd w:val="clear" w:color="auto" w:fill="FFFFFF"/>
          <w:lang w:eastAsia="en-US"/>
        </w:rPr>
        <w:t xml:space="preserve">mokinio tėvai </w:t>
      </w:r>
      <w:r w:rsidR="006104E3" w:rsidRPr="000175DE">
        <w:rPr>
          <w:rFonts w:ascii="Times New Roman" w:eastAsia="Times New Roman" w:hAnsi="Times New Roman" w:cs="Times New Roman"/>
          <w:lang w:eastAsia="en-US"/>
        </w:rPr>
        <w:t xml:space="preserve">(globėjai, rūpintojai) </w:t>
      </w:r>
      <w:r w:rsidR="006104E3" w:rsidRPr="000175DE">
        <w:rPr>
          <w:rFonts w:ascii="Times New Roman" w:eastAsia="Times New Roman" w:hAnsi="Times New Roman" w:cs="Times New Roman"/>
          <w:shd w:val="clear" w:color="auto" w:fill="FFFFFF"/>
          <w:lang w:eastAsia="en-US"/>
        </w:rPr>
        <w:t>neužtikrina</w:t>
      </w:r>
      <w:r w:rsidR="006104E3" w:rsidRPr="000175DE">
        <w:rPr>
          <w:rFonts w:ascii="Times New Roman" w:eastAsia="Times New Roman" w:hAnsi="Times New Roman" w:cs="Times New Roman"/>
          <w:lang w:eastAsia="en-US"/>
        </w:rPr>
        <w:t xml:space="preserve"> vaiko pareigos </w:t>
      </w:r>
      <w:r w:rsidR="006104E3" w:rsidRPr="000175DE">
        <w:rPr>
          <w:rFonts w:ascii="Times New Roman" w:eastAsia="Times New Roman" w:hAnsi="Times New Roman" w:cs="Times New Roman"/>
          <w:shd w:val="clear" w:color="auto" w:fill="FFFFFF"/>
          <w:lang w:eastAsia="en-US"/>
        </w:rPr>
        <w:t>mokytis iki 16 metų</w:t>
      </w:r>
    </w:p>
    <w:p w:rsidR="006104E3" w:rsidRDefault="006104E3" w:rsidP="000D6D11">
      <w:pPr>
        <w:spacing w:after="0"/>
        <w:ind w:firstLine="680"/>
        <w:jc w:val="both"/>
      </w:pPr>
    </w:p>
    <w:p w:rsidR="006104E3" w:rsidRDefault="006104E3" w:rsidP="000D6D11">
      <w:pPr>
        <w:spacing w:after="0"/>
        <w:ind w:firstLine="680"/>
        <w:jc w:val="both"/>
      </w:pPr>
    </w:p>
    <w:p w:rsidR="006104E3" w:rsidRDefault="006104E3" w:rsidP="000D6D11">
      <w:pPr>
        <w:spacing w:after="0"/>
        <w:ind w:firstLine="680"/>
        <w:jc w:val="both"/>
      </w:pPr>
    </w:p>
    <w:p w:rsidR="006104E3" w:rsidRPr="007068E4" w:rsidRDefault="000D6D11">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w:t>
      </w:r>
    </w:p>
    <w:sectPr w:rsidR="006104E3" w:rsidRPr="007068E4" w:rsidSect="00F953A2">
      <w:pgSz w:w="12240" w:h="15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useFELayout/>
    <w:compatSetting w:name="compatibilityMode" w:uri="http://schemas.microsoft.com/office/word" w:val="12"/>
  </w:compat>
  <w:rsids>
    <w:rsidRoot w:val="007068E4"/>
    <w:rsid w:val="00015590"/>
    <w:rsid w:val="000175DE"/>
    <w:rsid w:val="000D6D11"/>
    <w:rsid w:val="00143BFB"/>
    <w:rsid w:val="003F13EC"/>
    <w:rsid w:val="005C582A"/>
    <w:rsid w:val="006104E3"/>
    <w:rsid w:val="00630482"/>
    <w:rsid w:val="006509D8"/>
    <w:rsid w:val="006C4CB5"/>
    <w:rsid w:val="006F4956"/>
    <w:rsid w:val="007068E4"/>
    <w:rsid w:val="007A33D4"/>
    <w:rsid w:val="007D2810"/>
    <w:rsid w:val="00837E4B"/>
    <w:rsid w:val="00A1613D"/>
    <w:rsid w:val="00B04A6B"/>
    <w:rsid w:val="00CA0469"/>
    <w:rsid w:val="00D23589"/>
    <w:rsid w:val="00F437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A55DD"/>
  <w15:docId w15:val="{7E0F38F9-70E4-4506-8201-EE09C1C9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068E4"/>
    <w:pPr>
      <w:spacing w:after="0" w:line="240" w:lineRule="auto"/>
      <w:ind w:left="720"/>
      <w:contextualSpacing/>
    </w:pPr>
    <w:rPr>
      <w:rFonts w:ascii="Times New Roman" w:eastAsia="Times New Roman" w:hAnsi="Times New Roman" w:cs="Times New Roman"/>
      <w:sz w:val="24"/>
      <w:szCs w:val="24"/>
      <w:lang w:eastAsia="en-US"/>
    </w:rPr>
  </w:style>
  <w:style w:type="paragraph" w:styleId="prastasiniatinklio">
    <w:name w:val="Normal (Web)"/>
    <w:basedOn w:val="prastasis"/>
    <w:uiPriority w:val="99"/>
    <w:unhideWhenUsed/>
    <w:rsid w:val="00D23589"/>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D235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836609">
      <w:bodyDiv w:val="1"/>
      <w:marLeft w:val="0"/>
      <w:marRight w:val="0"/>
      <w:marTop w:val="0"/>
      <w:marBottom w:val="0"/>
      <w:divBdr>
        <w:top w:val="none" w:sz="0" w:space="0" w:color="auto"/>
        <w:left w:val="none" w:sz="0" w:space="0" w:color="auto"/>
        <w:bottom w:val="none" w:sz="0" w:space="0" w:color="auto"/>
        <w:right w:val="none" w:sz="0" w:space="0" w:color="auto"/>
      </w:divBdr>
    </w:div>
    <w:div w:id="105789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D674A-8C98-4118-B462-8F61D0D1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3342</Words>
  <Characters>1906</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12</cp:revision>
  <dcterms:created xsi:type="dcterms:W3CDTF">2019-09-13T13:30:00Z</dcterms:created>
  <dcterms:modified xsi:type="dcterms:W3CDTF">2024-02-27T10:57:00Z</dcterms:modified>
</cp:coreProperties>
</file>